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CA" w:rsidRPr="00683ECA" w:rsidRDefault="00683ECA" w:rsidP="00683ECA">
      <w:pPr>
        <w:shd w:val="clear" w:color="auto" w:fill="FFFFFF"/>
        <w:spacing w:after="0" w:line="360" w:lineRule="atLeast"/>
        <w:rPr>
          <w:rFonts w:ascii="Arial" w:eastAsia="Times New Roman" w:hAnsi="Arial" w:cs="Arial"/>
          <w:color w:val="000000"/>
          <w:sz w:val="23"/>
          <w:szCs w:val="23"/>
          <w:lang w:eastAsia="sv-SE"/>
        </w:rPr>
      </w:pPr>
      <w:r w:rsidRPr="00683ECA">
        <w:rPr>
          <w:rFonts w:ascii="Arial" w:eastAsia="Times New Roman" w:hAnsi="Arial" w:cs="Arial"/>
          <w:noProof/>
          <w:color w:val="000000"/>
          <w:sz w:val="23"/>
          <w:szCs w:val="23"/>
          <w:lang w:eastAsia="sv-SE"/>
        </w:rPr>
        <w:drawing>
          <wp:inline distT="0" distB="0" distL="0" distR="0">
            <wp:extent cx="1238250" cy="1524000"/>
            <wp:effectExtent l="0" t="0" r="0" b="0"/>
            <wp:docPr id="1" name="Bildobjekt 1" descr="https://www.so-rummet.se/sites/default/files/tagg_bild/ludvig-xvi-avrattning_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rummet.se/sites/default/files/tagg_bild/ludvig-xvi-avrattning_179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524000"/>
                    </a:xfrm>
                    <a:prstGeom prst="rect">
                      <a:avLst/>
                    </a:prstGeom>
                    <a:noFill/>
                    <a:ln>
                      <a:noFill/>
                    </a:ln>
                  </pic:spPr>
                </pic:pic>
              </a:graphicData>
            </a:graphic>
          </wp:inline>
        </w:drawing>
      </w:r>
    </w:p>
    <w:p w:rsidR="00683ECA" w:rsidRPr="00683ECA" w:rsidRDefault="00683ECA" w:rsidP="00683ECA">
      <w:pPr>
        <w:shd w:val="clear" w:color="auto" w:fill="FFFFFF"/>
        <w:spacing w:after="150" w:line="360" w:lineRule="atLeast"/>
        <w:rPr>
          <w:rFonts w:ascii="Arial" w:eastAsia="Times New Roman" w:hAnsi="Arial" w:cs="Arial"/>
          <w:color w:val="666666"/>
          <w:sz w:val="23"/>
          <w:szCs w:val="23"/>
          <w:lang w:eastAsia="sv-SE"/>
        </w:rPr>
      </w:pPr>
      <w:r w:rsidRPr="00683ECA">
        <w:rPr>
          <w:rFonts w:ascii="Arial" w:eastAsia="Times New Roman" w:hAnsi="Arial" w:cs="Arial"/>
          <w:color w:val="666666"/>
          <w:sz w:val="23"/>
          <w:szCs w:val="23"/>
          <w:lang w:eastAsia="sv-SE"/>
        </w:rPr>
        <w:t xml:space="preserve">Ludvig XVI avrättades den 21 januari 1793 på Place de la </w:t>
      </w:r>
      <w:proofErr w:type="spellStart"/>
      <w:r w:rsidRPr="00683ECA">
        <w:rPr>
          <w:rFonts w:ascii="Arial" w:eastAsia="Times New Roman" w:hAnsi="Arial" w:cs="Arial"/>
          <w:color w:val="666666"/>
          <w:sz w:val="23"/>
          <w:szCs w:val="23"/>
          <w:lang w:eastAsia="sv-SE"/>
        </w:rPr>
        <w:t>Révolution</w:t>
      </w:r>
      <w:proofErr w:type="spellEnd"/>
      <w:r w:rsidRPr="00683ECA">
        <w:rPr>
          <w:rFonts w:ascii="Arial" w:eastAsia="Times New Roman" w:hAnsi="Arial" w:cs="Arial"/>
          <w:color w:val="666666"/>
          <w:sz w:val="23"/>
          <w:szCs w:val="23"/>
          <w:lang w:eastAsia="sv-SE"/>
        </w:rPr>
        <w:t>, nuvarande Place de la Concorde, i Paris.</w:t>
      </w:r>
    </w:p>
    <w:p w:rsidR="00683ECA" w:rsidRPr="00683ECA" w:rsidRDefault="00683ECA" w:rsidP="00044F11">
      <w:pPr>
        <w:shd w:val="clear" w:color="auto" w:fill="FFFFFF"/>
        <w:spacing w:after="161" w:line="495" w:lineRule="atLeast"/>
        <w:jc w:val="both"/>
        <w:outlineLvl w:val="0"/>
        <w:rPr>
          <w:rFonts w:ascii="Times New Roman" w:eastAsia="Times New Roman" w:hAnsi="Times New Roman" w:cs="Times New Roman"/>
          <w:color w:val="000000"/>
          <w:spacing w:val="8"/>
          <w:kern w:val="36"/>
          <w:sz w:val="48"/>
          <w:szCs w:val="48"/>
          <w:lang w:eastAsia="sv-SE"/>
        </w:rPr>
      </w:pPr>
      <w:r w:rsidRPr="00683ECA">
        <w:rPr>
          <w:rFonts w:ascii="Times New Roman" w:eastAsia="Times New Roman" w:hAnsi="Times New Roman" w:cs="Times New Roman"/>
          <w:color w:val="000000"/>
          <w:spacing w:val="8"/>
          <w:kern w:val="36"/>
          <w:sz w:val="48"/>
          <w:szCs w:val="48"/>
          <w:lang w:eastAsia="sv-SE"/>
        </w:rPr>
        <w:t>Franska revolutionens följder</w:t>
      </w:r>
    </w:p>
    <w:p w:rsidR="00683ECA" w:rsidRPr="00683ECA" w:rsidRDefault="00683ECA"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r w:rsidRPr="00D8634E">
        <w:rPr>
          <w:rFonts w:ascii="Times New Roman" w:eastAsia="Times New Roman" w:hAnsi="Times New Roman" w:cs="Times New Roman"/>
          <w:color w:val="D22000"/>
          <w:sz w:val="23"/>
          <w:szCs w:val="23"/>
          <w:bdr w:val="none" w:sz="0" w:space="0" w:color="auto" w:frame="1"/>
          <w:lang w:eastAsia="sv-SE"/>
        </w:rPr>
        <w:t>Franska revolutionen</w:t>
      </w:r>
      <w:r w:rsidRPr="00683ECA">
        <w:rPr>
          <w:rFonts w:ascii="Times New Roman" w:eastAsia="Times New Roman" w:hAnsi="Times New Roman" w:cs="Times New Roman"/>
          <w:color w:val="000000"/>
          <w:sz w:val="23"/>
          <w:szCs w:val="23"/>
          <w:lang w:eastAsia="sv-SE"/>
        </w:rPr>
        <w:t> som inleddes 1789 fick många både kort- och långsiktiga följder. Hela det franska samhällssyst</w:t>
      </w:r>
      <w:r w:rsidR="00223B48">
        <w:rPr>
          <w:rFonts w:ascii="Times New Roman" w:eastAsia="Times New Roman" w:hAnsi="Times New Roman" w:cs="Times New Roman"/>
          <w:color w:val="000000"/>
          <w:sz w:val="23"/>
          <w:szCs w:val="23"/>
          <w:lang w:eastAsia="sv-SE"/>
        </w:rPr>
        <w:t>emet genomgick en stor förändring</w:t>
      </w:r>
      <w:r w:rsidRPr="00683ECA">
        <w:rPr>
          <w:rFonts w:ascii="Times New Roman" w:eastAsia="Times New Roman" w:hAnsi="Times New Roman" w:cs="Times New Roman"/>
          <w:color w:val="000000"/>
          <w:sz w:val="23"/>
          <w:szCs w:val="23"/>
          <w:lang w:eastAsia="sv-SE"/>
        </w:rPr>
        <w:t xml:space="preserve"> samti</w:t>
      </w:r>
      <w:r w:rsidR="00223B48">
        <w:rPr>
          <w:rFonts w:ascii="Times New Roman" w:eastAsia="Times New Roman" w:hAnsi="Times New Roman" w:cs="Times New Roman"/>
          <w:color w:val="000000"/>
          <w:sz w:val="23"/>
          <w:szCs w:val="23"/>
          <w:lang w:eastAsia="sv-SE"/>
        </w:rPr>
        <w:t>digt som revolutionens idéer</w:t>
      </w:r>
      <w:r w:rsidRPr="00683ECA">
        <w:rPr>
          <w:rFonts w:ascii="Times New Roman" w:eastAsia="Times New Roman" w:hAnsi="Times New Roman" w:cs="Times New Roman"/>
          <w:color w:val="000000"/>
          <w:sz w:val="23"/>
          <w:szCs w:val="23"/>
          <w:lang w:eastAsia="sv-SE"/>
        </w:rPr>
        <w:t xml:space="preserve"> spreds långt utanför landets gränser. Ute i Europa kom dessa revolutionsidéer bland annat at</w:t>
      </w:r>
      <w:r w:rsidR="00223B48">
        <w:rPr>
          <w:rFonts w:ascii="Times New Roman" w:eastAsia="Times New Roman" w:hAnsi="Times New Roman" w:cs="Times New Roman"/>
          <w:color w:val="000000"/>
          <w:sz w:val="23"/>
          <w:szCs w:val="23"/>
          <w:lang w:eastAsia="sv-SE"/>
        </w:rPr>
        <w:t xml:space="preserve">t förändra folkets syn på </w:t>
      </w:r>
      <w:proofErr w:type="spellStart"/>
      <w:r w:rsidR="00223B48">
        <w:rPr>
          <w:rFonts w:ascii="Times New Roman" w:eastAsia="Times New Roman" w:hAnsi="Times New Roman" w:cs="Times New Roman"/>
          <w:color w:val="000000"/>
          <w:sz w:val="23"/>
          <w:szCs w:val="23"/>
          <w:lang w:eastAsia="sv-SE"/>
        </w:rPr>
        <w:t>ståndsamhället</w:t>
      </w:r>
      <w:proofErr w:type="spellEnd"/>
      <w:r w:rsidRPr="00683ECA">
        <w:rPr>
          <w:rFonts w:ascii="Times New Roman" w:eastAsia="Times New Roman" w:hAnsi="Times New Roman" w:cs="Times New Roman"/>
          <w:color w:val="000000"/>
          <w:sz w:val="23"/>
          <w:szCs w:val="23"/>
          <w:lang w:eastAsia="sv-SE"/>
        </w:rPr>
        <w:t>, kyrkans och kungamaktens rätt att styra över alla andra.</w:t>
      </w:r>
    </w:p>
    <w:p w:rsidR="00683ECA" w:rsidRPr="00683ECA" w:rsidRDefault="00683ECA"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Den franska revolutionens grundläggande tankar och orsaker kom att leva vidare mycket länge, trots att själva revolutionen avslutades i och med att </w:t>
      </w:r>
      <w:hyperlink r:id="rId6" w:history="1">
        <w:r w:rsidRPr="00D8634E">
          <w:rPr>
            <w:rFonts w:ascii="Times New Roman" w:eastAsia="Times New Roman" w:hAnsi="Times New Roman" w:cs="Times New Roman"/>
            <w:color w:val="D22000"/>
            <w:sz w:val="23"/>
            <w:szCs w:val="23"/>
            <w:u w:val="single"/>
            <w:bdr w:val="none" w:sz="0" w:space="0" w:color="auto" w:frame="1"/>
            <w:lang w:eastAsia="sv-SE"/>
          </w:rPr>
          <w:t>Napoleon Bonaparte</w:t>
        </w:r>
      </w:hyperlink>
      <w:r w:rsidRPr="00683ECA">
        <w:rPr>
          <w:rFonts w:ascii="Times New Roman" w:eastAsia="Times New Roman" w:hAnsi="Times New Roman" w:cs="Times New Roman"/>
          <w:color w:val="000000"/>
          <w:sz w:val="23"/>
          <w:szCs w:val="23"/>
          <w:lang w:eastAsia="sv-SE"/>
        </w:rPr>
        <w:t> tog makten i </w:t>
      </w:r>
      <w:hyperlink r:id="rId7" w:history="1">
        <w:r w:rsidRPr="00D8634E">
          <w:rPr>
            <w:rFonts w:ascii="Times New Roman" w:eastAsia="Times New Roman" w:hAnsi="Times New Roman" w:cs="Times New Roman"/>
            <w:color w:val="D22000"/>
            <w:sz w:val="23"/>
            <w:szCs w:val="23"/>
            <w:u w:val="single"/>
            <w:bdr w:val="none" w:sz="0" w:space="0" w:color="auto" w:frame="1"/>
            <w:lang w:eastAsia="sv-SE"/>
          </w:rPr>
          <w:t>Frankrike</w:t>
        </w:r>
      </w:hyperlink>
      <w:r w:rsidRPr="00683ECA">
        <w:rPr>
          <w:rFonts w:ascii="Times New Roman" w:eastAsia="Times New Roman" w:hAnsi="Times New Roman" w:cs="Times New Roman"/>
          <w:color w:val="000000"/>
          <w:sz w:val="23"/>
          <w:szCs w:val="23"/>
          <w:lang w:eastAsia="sv-SE"/>
        </w:rPr>
        <w:t> 1799.</w:t>
      </w:r>
    </w:p>
    <w:p w:rsidR="00683ECA" w:rsidRPr="00683ECA" w:rsidRDefault="00683ECA"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 xml:space="preserve">De främsta följderna av franska </w:t>
      </w:r>
      <w:proofErr w:type="gramStart"/>
      <w:r w:rsidRPr="00683ECA">
        <w:rPr>
          <w:rFonts w:ascii="Times New Roman" w:eastAsia="Times New Roman" w:hAnsi="Times New Roman" w:cs="Times New Roman"/>
          <w:color w:val="000000"/>
          <w:sz w:val="23"/>
          <w:szCs w:val="23"/>
          <w:lang w:eastAsia="sv-SE"/>
        </w:rPr>
        <w:t>revolutionen</w:t>
      </w:r>
      <w:r w:rsidR="00D8634E" w:rsidRPr="00D8634E">
        <w:rPr>
          <w:rFonts w:ascii="Times New Roman" w:eastAsia="Times New Roman" w:hAnsi="Times New Roman" w:cs="Times New Roman"/>
          <w:color w:val="000000"/>
          <w:sz w:val="23"/>
          <w:szCs w:val="23"/>
          <w:lang w:eastAsia="sv-SE"/>
        </w:rPr>
        <w:t xml:space="preserve"> </w:t>
      </w:r>
      <w:r w:rsidRPr="00683ECA">
        <w:rPr>
          <w:rFonts w:ascii="Times New Roman" w:eastAsia="Times New Roman" w:hAnsi="Times New Roman" w:cs="Times New Roman"/>
          <w:color w:val="000000"/>
          <w:sz w:val="23"/>
          <w:szCs w:val="23"/>
          <w:lang w:eastAsia="sv-SE"/>
        </w:rPr>
        <w:t xml:space="preserve"> är</w:t>
      </w:r>
      <w:proofErr w:type="gramEnd"/>
      <w:r w:rsidRPr="00683ECA">
        <w:rPr>
          <w:rFonts w:ascii="Times New Roman" w:eastAsia="Times New Roman" w:hAnsi="Times New Roman" w:cs="Times New Roman"/>
          <w:color w:val="000000"/>
          <w:sz w:val="23"/>
          <w:szCs w:val="23"/>
          <w:lang w:eastAsia="sv-SE"/>
        </w:rPr>
        <w:t>:</w:t>
      </w:r>
      <w:r w:rsidRPr="00D8634E">
        <w:rPr>
          <w:rFonts w:ascii="Times New Roman" w:eastAsia="Times New Roman" w:hAnsi="Times New Roman" w:cs="Times New Roman"/>
          <w:color w:val="000000"/>
          <w:sz w:val="23"/>
          <w:szCs w:val="23"/>
          <w:lang w:eastAsia="sv-SE"/>
        </w:rPr>
        <w:t xml:space="preserve"> (läs mer om dessa nedanför)</w:t>
      </w:r>
    </w:p>
    <w:p w:rsidR="00683ECA" w:rsidRPr="00683ECA" w:rsidRDefault="00683ECA" w:rsidP="00044F11">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Frankrike fick en ny författning (grundlag</w:t>
      </w:r>
      <w:r w:rsidR="00223B48">
        <w:rPr>
          <w:rFonts w:ascii="Times New Roman" w:eastAsia="Times New Roman" w:hAnsi="Times New Roman" w:cs="Times New Roman"/>
          <w:color w:val="000000"/>
          <w:sz w:val="23"/>
          <w:szCs w:val="23"/>
          <w:lang w:eastAsia="sv-SE"/>
        </w:rPr>
        <w:t xml:space="preserve"> om frihet, jämlikhet och broderskap</w:t>
      </w:r>
      <w:r w:rsidRPr="00683ECA">
        <w:rPr>
          <w:rFonts w:ascii="Times New Roman" w:eastAsia="Times New Roman" w:hAnsi="Times New Roman" w:cs="Times New Roman"/>
          <w:color w:val="000000"/>
          <w:sz w:val="23"/>
          <w:szCs w:val="23"/>
          <w:lang w:eastAsia="sv-SE"/>
        </w:rPr>
        <w:t>)</w:t>
      </w:r>
    </w:p>
    <w:p w:rsidR="00683ECA" w:rsidRPr="00683ECA" w:rsidRDefault="00223B48" w:rsidP="00044F11">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lang w:eastAsia="sv-SE"/>
        </w:rPr>
      </w:pPr>
      <w:r>
        <w:rPr>
          <w:rFonts w:ascii="Times New Roman" w:eastAsia="Times New Roman" w:hAnsi="Times New Roman" w:cs="Times New Roman"/>
          <w:color w:val="000000"/>
          <w:sz w:val="23"/>
          <w:szCs w:val="23"/>
          <w:lang w:eastAsia="sv-SE"/>
        </w:rPr>
        <w:t xml:space="preserve">Ståndssamhället upphör- </w:t>
      </w:r>
      <w:r w:rsidR="00683ECA" w:rsidRPr="00683ECA">
        <w:rPr>
          <w:rFonts w:ascii="Times New Roman" w:eastAsia="Times New Roman" w:hAnsi="Times New Roman" w:cs="Times New Roman"/>
          <w:color w:val="000000"/>
          <w:sz w:val="23"/>
          <w:szCs w:val="23"/>
          <w:lang w:eastAsia="sv-SE"/>
        </w:rPr>
        <w:t>Adelns makt och privilegier avskaffades</w:t>
      </w:r>
      <w:r>
        <w:rPr>
          <w:rFonts w:ascii="Times New Roman" w:eastAsia="Times New Roman" w:hAnsi="Times New Roman" w:cs="Times New Roman"/>
          <w:color w:val="000000"/>
          <w:sz w:val="23"/>
          <w:szCs w:val="23"/>
          <w:lang w:eastAsia="sv-SE"/>
        </w:rPr>
        <w:t xml:space="preserve">- </w:t>
      </w:r>
    </w:p>
    <w:p w:rsidR="00683ECA" w:rsidRPr="00683ECA" w:rsidRDefault="00683ECA" w:rsidP="00044F11">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Den franska kungamakten störtades</w:t>
      </w:r>
    </w:p>
    <w:p w:rsidR="00683ECA" w:rsidRPr="00683ECA" w:rsidRDefault="00683ECA" w:rsidP="00044F11">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Kyrkans makt minskade</w:t>
      </w:r>
    </w:p>
    <w:p w:rsidR="00683ECA" w:rsidRPr="00683ECA" w:rsidRDefault="00683ECA" w:rsidP="00044F11">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 xml:space="preserve">Skräckväldet under </w:t>
      </w:r>
      <w:proofErr w:type="spellStart"/>
      <w:r w:rsidRPr="00683ECA">
        <w:rPr>
          <w:rFonts w:ascii="Times New Roman" w:eastAsia="Times New Roman" w:hAnsi="Times New Roman" w:cs="Times New Roman"/>
          <w:color w:val="000000"/>
          <w:sz w:val="23"/>
          <w:szCs w:val="23"/>
          <w:lang w:eastAsia="sv-SE"/>
        </w:rPr>
        <w:t>Maximilien</w:t>
      </w:r>
      <w:proofErr w:type="spellEnd"/>
      <w:r w:rsidRPr="00683ECA">
        <w:rPr>
          <w:rFonts w:ascii="Times New Roman" w:eastAsia="Times New Roman" w:hAnsi="Times New Roman" w:cs="Times New Roman"/>
          <w:color w:val="000000"/>
          <w:sz w:val="23"/>
          <w:szCs w:val="23"/>
          <w:lang w:eastAsia="sv-SE"/>
        </w:rPr>
        <w:t xml:space="preserve"> de Robespierre</w:t>
      </w:r>
    </w:p>
    <w:p w:rsidR="00683ECA" w:rsidRPr="00683ECA" w:rsidRDefault="00683ECA" w:rsidP="00044F11">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Kvinnorna fick ökade rättigheter</w:t>
      </w:r>
    </w:p>
    <w:p w:rsidR="00683ECA" w:rsidRPr="00683ECA" w:rsidRDefault="00683ECA" w:rsidP="00044F11">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Borgarna kunde stärka sin makt</w:t>
      </w:r>
    </w:p>
    <w:p w:rsidR="00683ECA" w:rsidRPr="00683ECA" w:rsidRDefault="00683ECA" w:rsidP="00044F11">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Press- och yttrandefrihet infördes</w:t>
      </w:r>
    </w:p>
    <w:p w:rsidR="00683ECA" w:rsidRPr="00683ECA" w:rsidRDefault="00683ECA" w:rsidP="00044F11">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Napoleon tog makten i Frankrike</w:t>
      </w:r>
    </w:p>
    <w:p w:rsidR="00683ECA" w:rsidRDefault="00683ECA" w:rsidP="00044F11">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Medborgarna blev lika inför lagen</w:t>
      </w:r>
    </w:p>
    <w:p w:rsidR="00536CA2" w:rsidRDefault="00536CA2" w:rsidP="00044F11">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lang w:eastAsia="sv-SE"/>
        </w:rPr>
      </w:pPr>
      <w:r>
        <w:rPr>
          <w:rFonts w:ascii="Times New Roman" w:eastAsia="Times New Roman" w:hAnsi="Times New Roman" w:cs="Times New Roman"/>
          <w:color w:val="000000"/>
          <w:sz w:val="23"/>
          <w:szCs w:val="23"/>
          <w:lang w:eastAsia="sv-SE"/>
        </w:rPr>
        <w:t>Nya måttsystem</w:t>
      </w:r>
    </w:p>
    <w:p w:rsidR="00536CA2" w:rsidRDefault="00536CA2" w:rsidP="00044F11">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lang w:eastAsia="sv-SE"/>
        </w:rPr>
      </w:pPr>
      <w:r>
        <w:rPr>
          <w:rFonts w:ascii="Times New Roman" w:eastAsia="Times New Roman" w:hAnsi="Times New Roman" w:cs="Times New Roman"/>
          <w:color w:val="000000"/>
          <w:sz w:val="23"/>
          <w:szCs w:val="23"/>
          <w:lang w:eastAsia="sv-SE"/>
        </w:rPr>
        <w:t>Livegenskapen avskaffades.</w:t>
      </w:r>
    </w:p>
    <w:p w:rsidR="00536CA2" w:rsidRPr="00683ECA" w:rsidRDefault="00536CA2" w:rsidP="00044F11">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lang w:eastAsia="sv-SE"/>
        </w:rPr>
      </w:pPr>
      <w:r>
        <w:rPr>
          <w:rFonts w:ascii="Times New Roman" w:eastAsia="Times New Roman" w:hAnsi="Times New Roman" w:cs="Times New Roman"/>
          <w:color w:val="000000"/>
          <w:sz w:val="23"/>
          <w:szCs w:val="23"/>
          <w:lang w:eastAsia="sv-SE"/>
        </w:rPr>
        <w:t>Religionsfrihet</w:t>
      </w:r>
    </w:p>
    <w:p w:rsidR="00683ECA" w:rsidRDefault="00683ECA" w:rsidP="00F54933">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p>
    <w:p w:rsidR="00F54933" w:rsidRPr="00D8634E" w:rsidRDefault="00F54933" w:rsidP="00F54933">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p>
    <w:p w:rsidR="00683ECA" w:rsidRPr="00683ECA" w:rsidRDefault="00683ECA"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r w:rsidRPr="00683ECA">
        <w:rPr>
          <w:rFonts w:ascii="Times New Roman" w:eastAsia="Times New Roman" w:hAnsi="Times New Roman" w:cs="Times New Roman"/>
          <w:b/>
          <w:bCs/>
          <w:color w:val="000000"/>
          <w:sz w:val="27"/>
          <w:szCs w:val="27"/>
          <w:lang w:eastAsia="sv-SE"/>
        </w:rPr>
        <w:lastRenderedPageBreak/>
        <w:t>Frankrike fick en ny författning</w:t>
      </w:r>
    </w:p>
    <w:p w:rsidR="00D8634E" w:rsidRDefault="00683ECA" w:rsidP="00044F11">
      <w:pPr>
        <w:pStyle w:val="Brdtext"/>
        <w:spacing w:before="40" w:line="276" w:lineRule="auto"/>
        <w:ind w:right="2409"/>
        <w:jc w:val="both"/>
        <w:rPr>
          <w:rFonts w:ascii="Times New Roman" w:eastAsia="Times New Roman" w:hAnsi="Times New Roman" w:cs="Times New Roman"/>
          <w:color w:val="000000"/>
          <w:sz w:val="23"/>
          <w:szCs w:val="23"/>
        </w:rPr>
      </w:pPr>
      <w:r w:rsidRPr="00D8634E">
        <w:rPr>
          <w:rFonts w:ascii="Times New Roman" w:eastAsia="Times New Roman" w:hAnsi="Times New Roman" w:cs="Times New Roman"/>
          <w:color w:val="000000"/>
          <w:sz w:val="23"/>
          <w:szCs w:val="23"/>
        </w:rPr>
        <w:t xml:space="preserve">Hösten 1791 </w:t>
      </w:r>
      <w:r w:rsidRPr="00683ECA">
        <w:rPr>
          <w:rFonts w:ascii="Times New Roman" w:eastAsia="Times New Roman" w:hAnsi="Times New Roman" w:cs="Times New Roman"/>
          <w:color w:val="000000"/>
          <w:sz w:val="23"/>
          <w:szCs w:val="23"/>
        </w:rPr>
        <w:t>fick Frankrike en ny författning enligt vilken kun</w:t>
      </w:r>
      <w:r w:rsidR="00D8634E">
        <w:rPr>
          <w:rFonts w:ascii="Times New Roman" w:eastAsia="Times New Roman" w:hAnsi="Times New Roman" w:cs="Times New Roman"/>
          <w:color w:val="000000"/>
          <w:sz w:val="23"/>
          <w:szCs w:val="23"/>
        </w:rPr>
        <w:t xml:space="preserve">gens makt </w:t>
      </w:r>
      <w:r w:rsidRPr="00683ECA">
        <w:rPr>
          <w:rFonts w:ascii="Times New Roman" w:eastAsia="Times New Roman" w:hAnsi="Times New Roman" w:cs="Times New Roman"/>
          <w:color w:val="000000"/>
          <w:sz w:val="23"/>
          <w:szCs w:val="23"/>
        </w:rPr>
        <w:t>blev mycket begränsad.</w:t>
      </w:r>
      <w:r w:rsidR="00F54933">
        <w:rPr>
          <w:rFonts w:ascii="Times New Roman" w:eastAsia="Times New Roman" w:hAnsi="Times New Roman" w:cs="Times New Roman"/>
          <w:color w:val="000000"/>
          <w:sz w:val="23"/>
          <w:szCs w:val="23"/>
        </w:rPr>
        <w:t xml:space="preserve"> </w:t>
      </w:r>
      <w:r w:rsidR="00F54933" w:rsidRPr="00D8634E">
        <w:rPr>
          <w:rFonts w:ascii="Times New Roman" w:hAnsi="Times New Roman" w:cs="Times New Roman"/>
        </w:rPr>
        <w:t>Franska revolutionen födde tanken om att landet borde styras av valda representanter för folket (representativ demokrati) istället för en enväldig härskare (kung, diktator).</w:t>
      </w:r>
      <w:r w:rsidR="00F54933">
        <w:rPr>
          <w:rFonts w:ascii="Times New Roman" w:eastAsia="Times New Roman" w:hAnsi="Times New Roman" w:cs="Times New Roman"/>
          <w:color w:val="000000"/>
          <w:sz w:val="23"/>
          <w:szCs w:val="23"/>
        </w:rPr>
        <w:t xml:space="preserve"> Nu </w:t>
      </w:r>
      <w:r w:rsidRPr="00D8634E">
        <w:rPr>
          <w:rFonts w:ascii="Times New Roman" w:eastAsia="Times New Roman" w:hAnsi="Times New Roman" w:cs="Times New Roman"/>
          <w:color w:val="000000"/>
          <w:sz w:val="23"/>
          <w:szCs w:val="23"/>
        </w:rPr>
        <w:t>kom det tredje ståndet att få majoritet i generalförsamlingen</w:t>
      </w:r>
      <w:r w:rsidR="00F54933">
        <w:rPr>
          <w:rFonts w:ascii="Times New Roman" w:eastAsia="Times New Roman" w:hAnsi="Times New Roman" w:cs="Times New Roman"/>
          <w:color w:val="000000"/>
          <w:sz w:val="23"/>
          <w:szCs w:val="23"/>
        </w:rPr>
        <w:t xml:space="preserve"> på </w:t>
      </w:r>
      <w:proofErr w:type="spellStart"/>
      <w:r w:rsidR="00F54933">
        <w:rPr>
          <w:rFonts w:ascii="Times New Roman" w:eastAsia="Times New Roman" w:hAnsi="Times New Roman" w:cs="Times New Roman"/>
          <w:color w:val="000000"/>
          <w:sz w:val="23"/>
          <w:szCs w:val="23"/>
        </w:rPr>
        <w:t>bekostn</w:t>
      </w:r>
      <w:proofErr w:type="spellEnd"/>
      <w:r w:rsidR="00F54933">
        <w:rPr>
          <w:rFonts w:ascii="Times New Roman" w:eastAsia="Times New Roman" w:hAnsi="Times New Roman" w:cs="Times New Roman"/>
          <w:color w:val="000000"/>
          <w:sz w:val="23"/>
          <w:szCs w:val="23"/>
        </w:rPr>
        <w:t xml:space="preserve"> ad av adel och präster</w:t>
      </w:r>
      <w:r w:rsidRPr="00D8634E">
        <w:rPr>
          <w:rFonts w:ascii="Times New Roman" w:eastAsia="Times New Roman" w:hAnsi="Times New Roman" w:cs="Times New Roman"/>
          <w:color w:val="000000"/>
          <w:sz w:val="23"/>
          <w:szCs w:val="23"/>
        </w:rPr>
        <w:t xml:space="preserve">. Tänk på att det tredje ståndets viktigaste grupp var borgarna. Det var de affärsmän, jurister och ekonomer som bodde i de stora städerna som hade mest att tjäna på att adeln förlorade i makt. </w:t>
      </w:r>
    </w:p>
    <w:p w:rsidR="00D8634E" w:rsidRDefault="00D8634E" w:rsidP="00044F11">
      <w:pPr>
        <w:pStyle w:val="Brdtext"/>
        <w:spacing w:before="40" w:line="276" w:lineRule="auto"/>
        <w:ind w:right="2409"/>
        <w:jc w:val="both"/>
        <w:rPr>
          <w:rFonts w:ascii="Times New Roman" w:eastAsia="Times New Roman" w:hAnsi="Times New Roman" w:cs="Times New Roman"/>
          <w:color w:val="000000"/>
          <w:sz w:val="23"/>
          <w:szCs w:val="23"/>
        </w:rPr>
      </w:pPr>
    </w:p>
    <w:p w:rsidR="00D8634E" w:rsidRPr="00D8634E" w:rsidRDefault="00F54933" w:rsidP="00044F11">
      <w:pPr>
        <w:pStyle w:val="Brdtext"/>
        <w:spacing w:before="40" w:line="276" w:lineRule="auto"/>
        <w:ind w:right="2409"/>
        <w:jc w:val="both"/>
        <w:rPr>
          <w:rFonts w:ascii="Times New Roman" w:hAnsi="Times New Roman" w:cs="Times New Roman"/>
        </w:rPr>
      </w:pPr>
      <w:r>
        <w:rPr>
          <w:rFonts w:ascii="Times New Roman" w:eastAsia="Times New Roman" w:hAnsi="Times New Roman" w:cs="Times New Roman"/>
          <w:color w:val="000000"/>
          <w:sz w:val="23"/>
          <w:szCs w:val="23"/>
        </w:rPr>
        <w:t>Tack vare ny författning skulle de kunna</w:t>
      </w:r>
      <w:r w:rsidR="00683ECA" w:rsidRPr="00D8634E">
        <w:rPr>
          <w:rFonts w:ascii="Times New Roman" w:eastAsia="Times New Roman" w:hAnsi="Times New Roman" w:cs="Times New Roman"/>
          <w:color w:val="000000"/>
          <w:sz w:val="23"/>
          <w:szCs w:val="23"/>
        </w:rPr>
        <w:t xml:space="preserve"> sälja sina varor utomlands och själva slippa höga skatter</w:t>
      </w:r>
      <w:r>
        <w:rPr>
          <w:rFonts w:ascii="Times New Roman" w:eastAsia="Times New Roman" w:hAnsi="Times New Roman" w:cs="Times New Roman"/>
          <w:color w:val="000000"/>
          <w:sz w:val="23"/>
          <w:szCs w:val="23"/>
        </w:rPr>
        <w:t xml:space="preserve"> från kung, adel och kyrka</w:t>
      </w:r>
      <w:r w:rsidR="00683ECA" w:rsidRPr="00D8634E">
        <w:rPr>
          <w:rFonts w:ascii="Times New Roman" w:eastAsia="Times New Roman" w:hAnsi="Times New Roman" w:cs="Times New Roman"/>
          <w:color w:val="000000"/>
          <w:sz w:val="23"/>
          <w:szCs w:val="23"/>
        </w:rPr>
        <w:t xml:space="preserve">! Bönderna följde bara med på ett hörn men hade ju också fördelar i att få ny författning. </w:t>
      </w:r>
    </w:p>
    <w:p w:rsidR="00683ECA" w:rsidRPr="00683ECA" w:rsidRDefault="00D8634E"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r w:rsidRPr="00D8634E">
        <w:rPr>
          <w:rFonts w:ascii="Times New Roman" w:hAnsi="Times New Roman" w:cs="Times New Roman"/>
        </w:rPr>
        <w:t>I och med att man införde tankarna om demokrati så kom också pressfrihet vilket innebär att tidningar och reportrar inte skall vara rädda för att skriva vad de vill.</w:t>
      </w:r>
    </w:p>
    <w:p w:rsidR="00683ECA" w:rsidRPr="00683ECA" w:rsidRDefault="00683ECA"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r w:rsidRPr="00683ECA">
        <w:rPr>
          <w:rFonts w:ascii="Times New Roman" w:eastAsia="Times New Roman" w:hAnsi="Times New Roman" w:cs="Times New Roman"/>
          <w:b/>
          <w:bCs/>
          <w:color w:val="000000"/>
          <w:sz w:val="27"/>
          <w:szCs w:val="27"/>
          <w:lang w:eastAsia="sv-SE"/>
        </w:rPr>
        <w:t>Adelns makt och privilegier avskaffades</w:t>
      </w:r>
      <w:r w:rsidR="00536CA2">
        <w:rPr>
          <w:rFonts w:ascii="Times New Roman" w:eastAsia="Times New Roman" w:hAnsi="Times New Roman" w:cs="Times New Roman"/>
          <w:b/>
          <w:bCs/>
          <w:color w:val="000000"/>
          <w:sz w:val="27"/>
          <w:szCs w:val="27"/>
          <w:lang w:eastAsia="sv-SE"/>
        </w:rPr>
        <w:t>.</w:t>
      </w:r>
    </w:p>
    <w:p w:rsidR="00D8634E" w:rsidRPr="00D8634E" w:rsidRDefault="00D8634E" w:rsidP="00044F11">
      <w:pPr>
        <w:pStyle w:val="Brdtext"/>
        <w:spacing w:before="41" w:line="276" w:lineRule="auto"/>
        <w:ind w:right="2115"/>
        <w:jc w:val="both"/>
        <w:rPr>
          <w:rFonts w:ascii="Times New Roman" w:hAnsi="Times New Roman" w:cs="Times New Roman"/>
        </w:rPr>
      </w:pPr>
      <w:proofErr w:type="spellStart"/>
      <w:r>
        <w:rPr>
          <w:rFonts w:ascii="Times New Roman" w:eastAsia="Times New Roman" w:hAnsi="Times New Roman" w:cs="Times New Roman"/>
          <w:color w:val="000000"/>
          <w:sz w:val="23"/>
          <w:szCs w:val="23"/>
        </w:rPr>
        <w:t>Ståndsamhället</w:t>
      </w:r>
      <w:proofErr w:type="spellEnd"/>
      <w:r>
        <w:rPr>
          <w:rFonts w:ascii="Times New Roman" w:eastAsia="Times New Roman" w:hAnsi="Times New Roman" w:cs="Times New Roman"/>
          <w:color w:val="000000"/>
          <w:sz w:val="23"/>
          <w:szCs w:val="23"/>
        </w:rPr>
        <w:t xml:space="preserve"> upplöstes! </w:t>
      </w:r>
      <w:r w:rsidR="00683ECA" w:rsidRPr="00683ECA">
        <w:rPr>
          <w:rFonts w:ascii="Times New Roman" w:eastAsia="Times New Roman" w:hAnsi="Times New Roman" w:cs="Times New Roman"/>
          <w:color w:val="000000"/>
          <w:sz w:val="23"/>
          <w:szCs w:val="23"/>
        </w:rPr>
        <w:t>Därmed avskaffades adelns makt och privilegier. Skattefriheten för adel och präster togs bort redan i augusti 1789.</w:t>
      </w:r>
      <w:r w:rsidR="00536CA2">
        <w:rPr>
          <w:rFonts w:ascii="Times New Roman" w:eastAsia="Times New Roman" w:hAnsi="Times New Roman" w:cs="Times New Roman"/>
          <w:color w:val="000000"/>
          <w:sz w:val="23"/>
          <w:szCs w:val="23"/>
        </w:rPr>
        <w:t xml:space="preserve"> </w:t>
      </w:r>
      <w:proofErr w:type="gramStart"/>
      <w:r w:rsidR="00536CA2">
        <w:rPr>
          <w:rFonts w:ascii="Times New Roman" w:eastAsia="Times New Roman" w:hAnsi="Times New Roman" w:cs="Times New Roman"/>
          <w:color w:val="000000"/>
          <w:sz w:val="23"/>
          <w:szCs w:val="23"/>
        </w:rPr>
        <w:t xml:space="preserve">Förut </w:t>
      </w:r>
      <w:r>
        <w:rPr>
          <w:rFonts w:ascii="Times New Roman" w:eastAsia="Times New Roman" w:hAnsi="Times New Roman" w:cs="Times New Roman"/>
          <w:color w:val="000000"/>
          <w:sz w:val="23"/>
          <w:szCs w:val="23"/>
        </w:rPr>
        <w:t xml:space="preserve"> </w:t>
      </w:r>
      <w:r w:rsidRPr="00D8634E">
        <w:rPr>
          <w:rFonts w:ascii="Times New Roman" w:hAnsi="Times New Roman" w:cs="Times New Roman"/>
        </w:rPr>
        <w:t>kunde</w:t>
      </w:r>
      <w:proofErr w:type="gramEnd"/>
      <w:r w:rsidRPr="00D8634E">
        <w:rPr>
          <w:rFonts w:ascii="Times New Roman" w:hAnsi="Times New Roman" w:cs="Times New Roman"/>
        </w:rPr>
        <w:t xml:space="preserve"> bara adel ha vissa yrken. Nu skulle alla kunna välja vilket yrke de ville ha. Dokument om de mänskliga rättigheterna skapades och blev lag, detta dokument är en föregångare till det vi har nu. En effekt var att bibliotek och konstmuseer öppnades för allmänheten. En annan effekt</w:t>
      </w:r>
    </w:p>
    <w:p w:rsidR="00D8634E" w:rsidRPr="00D8634E" w:rsidRDefault="00D8634E" w:rsidP="00044F11">
      <w:pPr>
        <w:pStyle w:val="Brdtext"/>
        <w:jc w:val="both"/>
        <w:rPr>
          <w:rFonts w:ascii="Times New Roman" w:hAnsi="Times New Roman" w:cs="Times New Roman"/>
        </w:rPr>
      </w:pPr>
      <w:r w:rsidRPr="00D8634E">
        <w:rPr>
          <w:rFonts w:ascii="Times New Roman" w:hAnsi="Times New Roman" w:cs="Times New Roman"/>
        </w:rPr>
        <w:t>var att alla skulle vara lika inför lagen</w:t>
      </w:r>
    </w:p>
    <w:p w:rsidR="00683ECA" w:rsidRPr="00683ECA" w:rsidRDefault="00683ECA"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p>
    <w:p w:rsidR="00683ECA" w:rsidRPr="00683ECA" w:rsidRDefault="00683ECA"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r w:rsidRPr="00683ECA">
        <w:rPr>
          <w:rFonts w:ascii="Times New Roman" w:eastAsia="Times New Roman" w:hAnsi="Times New Roman" w:cs="Times New Roman"/>
          <w:b/>
          <w:bCs/>
          <w:color w:val="000000"/>
          <w:sz w:val="27"/>
          <w:szCs w:val="27"/>
          <w:lang w:eastAsia="sv-SE"/>
        </w:rPr>
        <w:t>Den franska kungamakten störtades</w:t>
      </w:r>
    </w:p>
    <w:p w:rsidR="00223B48" w:rsidRDefault="00683ECA"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Trots att kungens makt efter re</w:t>
      </w:r>
      <w:r w:rsidRPr="00D8634E">
        <w:rPr>
          <w:rFonts w:ascii="Times New Roman" w:eastAsia="Times New Roman" w:hAnsi="Times New Roman" w:cs="Times New Roman"/>
          <w:color w:val="000000"/>
          <w:sz w:val="23"/>
          <w:szCs w:val="23"/>
          <w:lang w:eastAsia="sv-SE"/>
        </w:rPr>
        <w:t>volutionen var nästan helt borta</w:t>
      </w:r>
      <w:r w:rsidRPr="00683ECA">
        <w:rPr>
          <w:rFonts w:ascii="Times New Roman" w:eastAsia="Times New Roman" w:hAnsi="Times New Roman" w:cs="Times New Roman"/>
          <w:color w:val="000000"/>
          <w:sz w:val="23"/>
          <w:szCs w:val="23"/>
          <w:lang w:eastAsia="sv-SE"/>
        </w:rPr>
        <w:t>, ansågs kungahuset ändå som ett hot mot revolutionen. I januari 1793 avrättades Ludvig XVI genom </w:t>
      </w:r>
      <w:hyperlink r:id="rId8" w:history="1">
        <w:r w:rsidRPr="00D8634E">
          <w:rPr>
            <w:rFonts w:ascii="Times New Roman" w:eastAsia="Times New Roman" w:hAnsi="Times New Roman" w:cs="Times New Roman"/>
            <w:color w:val="D22000"/>
            <w:sz w:val="23"/>
            <w:szCs w:val="23"/>
            <w:u w:val="single"/>
            <w:bdr w:val="none" w:sz="0" w:space="0" w:color="auto" w:frame="1"/>
            <w:lang w:eastAsia="sv-SE"/>
          </w:rPr>
          <w:t>giljotinering</w:t>
        </w:r>
      </w:hyperlink>
      <w:r w:rsidRPr="00683ECA">
        <w:rPr>
          <w:rFonts w:ascii="Times New Roman" w:eastAsia="Times New Roman" w:hAnsi="Times New Roman" w:cs="Times New Roman"/>
          <w:color w:val="000000"/>
          <w:sz w:val="23"/>
          <w:szCs w:val="23"/>
          <w:lang w:eastAsia="sv-SE"/>
        </w:rPr>
        <w:t>. </w:t>
      </w:r>
      <w:hyperlink r:id="rId9" w:history="1">
        <w:r w:rsidRPr="00D8634E">
          <w:rPr>
            <w:rFonts w:ascii="Times New Roman" w:eastAsia="Times New Roman" w:hAnsi="Times New Roman" w:cs="Times New Roman"/>
            <w:color w:val="D22000"/>
            <w:sz w:val="23"/>
            <w:szCs w:val="23"/>
            <w:u w:val="single"/>
            <w:bdr w:val="none" w:sz="0" w:space="0" w:color="auto" w:frame="1"/>
            <w:lang w:eastAsia="sv-SE"/>
          </w:rPr>
          <w:t>Drottningen följde hans öde</w:t>
        </w:r>
      </w:hyperlink>
      <w:r w:rsidRPr="00683ECA">
        <w:rPr>
          <w:rFonts w:ascii="Times New Roman" w:eastAsia="Times New Roman" w:hAnsi="Times New Roman" w:cs="Times New Roman"/>
          <w:color w:val="000000"/>
          <w:sz w:val="23"/>
          <w:szCs w:val="23"/>
          <w:lang w:eastAsia="sv-SE"/>
        </w:rPr>
        <w:t xml:space="preserve"> i oktober samma år. </w:t>
      </w:r>
    </w:p>
    <w:p w:rsidR="00223B48" w:rsidRDefault="00223B48"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p>
    <w:p w:rsidR="00223B48" w:rsidRDefault="00223B48"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p>
    <w:p w:rsidR="00683ECA" w:rsidRPr="00683ECA" w:rsidRDefault="00683ECA"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r w:rsidRPr="00683ECA">
        <w:rPr>
          <w:rFonts w:ascii="Times New Roman" w:eastAsia="Times New Roman" w:hAnsi="Times New Roman" w:cs="Times New Roman"/>
          <w:b/>
          <w:bCs/>
          <w:color w:val="000000"/>
          <w:sz w:val="27"/>
          <w:szCs w:val="27"/>
          <w:lang w:eastAsia="sv-SE"/>
        </w:rPr>
        <w:t>Kyrkans makt minskade</w:t>
      </w:r>
    </w:p>
    <w:p w:rsidR="00683ECA" w:rsidRPr="00683ECA" w:rsidRDefault="00683ECA"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Robespierre och välfärdsutskottet som han representerade förbjöd</w:t>
      </w:r>
      <w:hyperlink r:id="rId10" w:history="1">
        <w:r w:rsidRPr="00D8634E">
          <w:rPr>
            <w:rFonts w:ascii="Times New Roman" w:eastAsia="Times New Roman" w:hAnsi="Times New Roman" w:cs="Times New Roman"/>
            <w:color w:val="D22000"/>
            <w:sz w:val="23"/>
            <w:szCs w:val="23"/>
            <w:u w:val="single"/>
            <w:bdr w:val="none" w:sz="0" w:space="0" w:color="auto" w:frame="1"/>
            <w:lang w:eastAsia="sv-SE"/>
          </w:rPr>
          <w:t> kristendomen</w:t>
        </w:r>
      </w:hyperlink>
      <w:r w:rsidRPr="00683ECA">
        <w:rPr>
          <w:rFonts w:ascii="Times New Roman" w:eastAsia="Times New Roman" w:hAnsi="Times New Roman" w:cs="Times New Roman"/>
          <w:color w:val="000000"/>
          <w:sz w:val="23"/>
          <w:szCs w:val="23"/>
          <w:lang w:eastAsia="sv-SE"/>
        </w:rPr>
        <w:t> och manade i stället till fosterlandsdyrkan. Kyrkorna rensades på alla religiösa utsmyckningar och prästerna antingen mördades eller fördrevs då de sågs som motståndare till revolutionen.</w:t>
      </w:r>
    </w:p>
    <w:p w:rsidR="00F54933" w:rsidRDefault="00F54933"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p>
    <w:p w:rsidR="00683ECA" w:rsidRPr="00683ECA" w:rsidRDefault="00683ECA"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r w:rsidRPr="00683ECA">
        <w:rPr>
          <w:rFonts w:ascii="Times New Roman" w:eastAsia="Times New Roman" w:hAnsi="Times New Roman" w:cs="Times New Roman"/>
          <w:b/>
          <w:bCs/>
          <w:color w:val="000000"/>
          <w:sz w:val="27"/>
          <w:szCs w:val="27"/>
          <w:lang w:eastAsia="sv-SE"/>
        </w:rPr>
        <w:lastRenderedPageBreak/>
        <w:t xml:space="preserve">Skräckväldet under </w:t>
      </w:r>
      <w:proofErr w:type="spellStart"/>
      <w:r w:rsidRPr="00683ECA">
        <w:rPr>
          <w:rFonts w:ascii="Times New Roman" w:eastAsia="Times New Roman" w:hAnsi="Times New Roman" w:cs="Times New Roman"/>
          <w:b/>
          <w:bCs/>
          <w:color w:val="000000"/>
          <w:sz w:val="27"/>
          <w:szCs w:val="27"/>
          <w:lang w:eastAsia="sv-SE"/>
        </w:rPr>
        <w:t>Maximilien</w:t>
      </w:r>
      <w:proofErr w:type="spellEnd"/>
      <w:r w:rsidRPr="00683ECA">
        <w:rPr>
          <w:rFonts w:ascii="Times New Roman" w:eastAsia="Times New Roman" w:hAnsi="Times New Roman" w:cs="Times New Roman"/>
          <w:b/>
          <w:bCs/>
          <w:color w:val="000000"/>
          <w:sz w:val="27"/>
          <w:szCs w:val="27"/>
          <w:lang w:eastAsia="sv-SE"/>
        </w:rPr>
        <w:t xml:space="preserve"> de Robespierre</w:t>
      </w:r>
    </w:p>
    <w:p w:rsidR="00D8634E" w:rsidRDefault="00536CA2"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Skräckväldet innebar att Robespierre allt mer framstod som en diktator. Alla som uppfattades som motståndare förlorade sina huvuden i giljotinen.</w:t>
      </w:r>
      <w:r>
        <w:rPr>
          <w:rFonts w:ascii="Times New Roman" w:eastAsia="Times New Roman" w:hAnsi="Times New Roman" w:cs="Times New Roman"/>
          <w:color w:val="000000"/>
          <w:sz w:val="23"/>
          <w:szCs w:val="23"/>
          <w:lang w:eastAsia="sv-SE"/>
        </w:rPr>
        <w:t xml:space="preserve"> Någon kanske skulle säga att adeln och kungafamiljen förtjänade sitt öde att dö i giljotinen. </w:t>
      </w:r>
      <w:r w:rsidR="00683ECA" w:rsidRPr="00683ECA">
        <w:rPr>
          <w:rFonts w:ascii="Times New Roman" w:eastAsia="Times New Roman" w:hAnsi="Times New Roman" w:cs="Times New Roman"/>
          <w:color w:val="000000"/>
          <w:sz w:val="23"/>
          <w:szCs w:val="23"/>
          <w:lang w:eastAsia="sv-SE"/>
        </w:rPr>
        <w:t>Tiotusentals människor mördades under skräckväldet, vilket avslutades först i slutet av juli 1794 då Robespierre själv hamnade under giljotinen efter order av si</w:t>
      </w:r>
      <w:r w:rsidR="00D8634E">
        <w:rPr>
          <w:rFonts w:ascii="Times New Roman" w:eastAsia="Times New Roman" w:hAnsi="Times New Roman" w:cs="Times New Roman"/>
          <w:color w:val="000000"/>
          <w:sz w:val="23"/>
          <w:szCs w:val="23"/>
          <w:lang w:eastAsia="sv-SE"/>
        </w:rPr>
        <w:t>n närmaste krets av medarbetare</w:t>
      </w:r>
      <w:r>
        <w:rPr>
          <w:rFonts w:ascii="Times New Roman" w:eastAsia="Times New Roman" w:hAnsi="Times New Roman" w:cs="Times New Roman"/>
          <w:color w:val="000000"/>
          <w:sz w:val="23"/>
          <w:szCs w:val="23"/>
          <w:lang w:eastAsia="sv-SE"/>
        </w:rPr>
        <w:t xml:space="preserve">. Så en mindre rolig konsekvens av revolutionen var alltså att tiotusen-tals människor från alla stånden avrättades då de ansågs vara fiender till revolutionen. Ofta dödades de mot sitt nekande då det inte fanns tid för rättegång. </w:t>
      </w:r>
    </w:p>
    <w:p w:rsidR="00223B48" w:rsidRPr="00D8634E" w:rsidRDefault="00223B48"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r>
        <w:rPr>
          <w:rFonts w:ascii="Times New Roman" w:eastAsia="Times New Roman" w:hAnsi="Times New Roman" w:cs="Times New Roman"/>
          <w:color w:val="000000"/>
          <w:sz w:val="23"/>
          <w:szCs w:val="23"/>
          <w:lang w:eastAsia="sv-SE"/>
        </w:rPr>
        <w:t xml:space="preserve">Detta gjorde att andra kungahus runt om i Europa blev rädda för att samma sak skulle hända </w:t>
      </w:r>
      <w:proofErr w:type="gramStart"/>
      <w:r>
        <w:rPr>
          <w:rFonts w:ascii="Times New Roman" w:eastAsia="Times New Roman" w:hAnsi="Times New Roman" w:cs="Times New Roman"/>
          <w:color w:val="000000"/>
          <w:sz w:val="23"/>
          <w:szCs w:val="23"/>
          <w:lang w:eastAsia="sv-SE"/>
        </w:rPr>
        <w:t>dom</w:t>
      </w:r>
      <w:proofErr w:type="gramEnd"/>
      <w:r>
        <w:rPr>
          <w:rFonts w:ascii="Times New Roman" w:eastAsia="Times New Roman" w:hAnsi="Times New Roman" w:cs="Times New Roman"/>
          <w:color w:val="000000"/>
          <w:sz w:val="23"/>
          <w:szCs w:val="23"/>
          <w:lang w:eastAsia="sv-SE"/>
        </w:rPr>
        <w:t xml:space="preserve"> och de valde då att kriga mot revolutionen!</w:t>
      </w:r>
    </w:p>
    <w:p w:rsidR="00683ECA" w:rsidRPr="00683ECA" w:rsidRDefault="00683ECA"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r w:rsidRPr="00683ECA">
        <w:rPr>
          <w:rFonts w:ascii="Times New Roman" w:eastAsia="Times New Roman" w:hAnsi="Times New Roman" w:cs="Times New Roman"/>
          <w:b/>
          <w:bCs/>
          <w:color w:val="000000"/>
          <w:sz w:val="27"/>
          <w:szCs w:val="27"/>
          <w:lang w:eastAsia="sv-SE"/>
        </w:rPr>
        <w:t>Kvinnorna fick ökade rättigheter</w:t>
      </w:r>
    </w:p>
    <w:p w:rsidR="00683ECA" w:rsidRPr="00683ECA" w:rsidRDefault="00683ECA"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 xml:space="preserve">Men var det s.k. "skräckväldet" enbart dåligt? Faktum är att det under perioden i fråga genomdrevs flera viktiga reformer i revolutionens anda. </w:t>
      </w:r>
      <w:r w:rsidRPr="00D8634E">
        <w:rPr>
          <w:rFonts w:ascii="Times New Roman" w:eastAsia="Times New Roman" w:hAnsi="Times New Roman" w:cs="Times New Roman"/>
          <w:b/>
          <w:color w:val="000000"/>
          <w:sz w:val="23"/>
          <w:szCs w:val="23"/>
          <w:lang w:eastAsia="sv-SE"/>
        </w:rPr>
        <w:t xml:space="preserve">Ett obligatoriskt skolsystem </w:t>
      </w:r>
      <w:r w:rsidRPr="00683ECA">
        <w:rPr>
          <w:rFonts w:ascii="Times New Roman" w:eastAsia="Times New Roman" w:hAnsi="Times New Roman" w:cs="Times New Roman"/>
          <w:b/>
          <w:color w:val="000000"/>
          <w:sz w:val="23"/>
          <w:szCs w:val="23"/>
          <w:lang w:eastAsia="sv-SE"/>
        </w:rPr>
        <w:t>infördes i Frankrike</w:t>
      </w:r>
      <w:r w:rsidRPr="00683ECA">
        <w:rPr>
          <w:rFonts w:ascii="Times New Roman" w:eastAsia="Times New Roman" w:hAnsi="Times New Roman" w:cs="Times New Roman"/>
          <w:color w:val="000000"/>
          <w:sz w:val="23"/>
          <w:szCs w:val="23"/>
          <w:lang w:eastAsia="sv-SE"/>
        </w:rPr>
        <w:t xml:space="preserve">. Även </w:t>
      </w:r>
      <w:r w:rsidRPr="00683ECA">
        <w:rPr>
          <w:rFonts w:ascii="Times New Roman" w:eastAsia="Times New Roman" w:hAnsi="Times New Roman" w:cs="Times New Roman"/>
          <w:b/>
          <w:color w:val="000000"/>
          <w:sz w:val="23"/>
          <w:szCs w:val="23"/>
          <w:lang w:eastAsia="sv-SE"/>
        </w:rPr>
        <w:t>kvinnornas rättigheter</w:t>
      </w:r>
      <w:r w:rsidRPr="00683ECA">
        <w:rPr>
          <w:rFonts w:ascii="Times New Roman" w:eastAsia="Times New Roman" w:hAnsi="Times New Roman" w:cs="Times New Roman"/>
          <w:color w:val="000000"/>
          <w:sz w:val="23"/>
          <w:szCs w:val="23"/>
          <w:lang w:eastAsia="sv-SE"/>
        </w:rPr>
        <w:t xml:space="preserve"> stärktes i och med att </w:t>
      </w:r>
      <w:r w:rsidRPr="00683ECA">
        <w:rPr>
          <w:rFonts w:ascii="Times New Roman" w:eastAsia="Times New Roman" w:hAnsi="Times New Roman" w:cs="Times New Roman"/>
          <w:b/>
          <w:color w:val="000000"/>
          <w:sz w:val="23"/>
          <w:szCs w:val="23"/>
          <w:lang w:eastAsia="sv-SE"/>
        </w:rPr>
        <w:t>lika arvsrätt</w:t>
      </w:r>
      <w:r w:rsidRPr="00683ECA">
        <w:rPr>
          <w:rFonts w:ascii="Times New Roman" w:eastAsia="Times New Roman" w:hAnsi="Times New Roman" w:cs="Times New Roman"/>
          <w:color w:val="000000"/>
          <w:sz w:val="23"/>
          <w:szCs w:val="23"/>
          <w:lang w:eastAsia="sv-SE"/>
        </w:rPr>
        <w:t xml:space="preserve"> infördes. Tidigare hade de franska kvinnorna saknat arvsrätt. Och för första gången i fransk historia kunde </w:t>
      </w:r>
      <w:r w:rsidRPr="00683ECA">
        <w:rPr>
          <w:rFonts w:ascii="Times New Roman" w:eastAsia="Times New Roman" w:hAnsi="Times New Roman" w:cs="Times New Roman"/>
          <w:b/>
          <w:color w:val="000000"/>
          <w:sz w:val="23"/>
          <w:szCs w:val="23"/>
          <w:lang w:eastAsia="sv-SE"/>
        </w:rPr>
        <w:t>kvinnor ansöka om skilsmässa</w:t>
      </w:r>
      <w:r w:rsidRPr="00683ECA">
        <w:rPr>
          <w:rFonts w:ascii="Times New Roman" w:eastAsia="Times New Roman" w:hAnsi="Times New Roman" w:cs="Times New Roman"/>
          <w:color w:val="000000"/>
          <w:sz w:val="23"/>
          <w:szCs w:val="23"/>
          <w:lang w:eastAsia="sv-SE"/>
        </w:rPr>
        <w:t xml:space="preserve"> från sina män utan att ange ett skäl. Dessutom var kvinnorna för första gången tillåtna att ingå äktenskap utan sin faders samtycke. Det skulle dock dröja fram till 1944 innan de franska kvinnorna fick allmän rösträtt.</w:t>
      </w:r>
      <w:r w:rsidR="00223B48">
        <w:rPr>
          <w:rFonts w:ascii="Times New Roman" w:eastAsia="Times New Roman" w:hAnsi="Times New Roman" w:cs="Times New Roman"/>
          <w:color w:val="000000"/>
          <w:sz w:val="23"/>
          <w:szCs w:val="23"/>
          <w:lang w:eastAsia="sv-SE"/>
        </w:rPr>
        <w:t xml:space="preserve"> </w:t>
      </w:r>
      <w:proofErr w:type="gramStart"/>
      <w:r w:rsidR="00223B48">
        <w:rPr>
          <w:rFonts w:ascii="Times New Roman" w:eastAsia="Times New Roman" w:hAnsi="Times New Roman" w:cs="Times New Roman"/>
          <w:color w:val="000000"/>
          <w:sz w:val="23"/>
          <w:szCs w:val="23"/>
          <w:lang w:eastAsia="sv-SE"/>
        </w:rPr>
        <w:t>Till  Sverige</w:t>
      </w:r>
      <w:proofErr w:type="gramEnd"/>
      <w:r w:rsidR="00223B48">
        <w:rPr>
          <w:rFonts w:ascii="Times New Roman" w:eastAsia="Times New Roman" w:hAnsi="Times New Roman" w:cs="Times New Roman"/>
          <w:color w:val="000000"/>
          <w:sz w:val="23"/>
          <w:szCs w:val="23"/>
          <w:lang w:eastAsia="sv-SE"/>
        </w:rPr>
        <w:t xml:space="preserve"> kom den 1921. </w:t>
      </w:r>
    </w:p>
    <w:p w:rsidR="00683ECA" w:rsidRPr="00683ECA" w:rsidRDefault="00683ECA"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r w:rsidRPr="00683ECA">
        <w:rPr>
          <w:rFonts w:ascii="Times New Roman" w:eastAsia="Times New Roman" w:hAnsi="Times New Roman" w:cs="Times New Roman"/>
          <w:b/>
          <w:bCs/>
          <w:color w:val="000000"/>
          <w:sz w:val="27"/>
          <w:szCs w:val="27"/>
          <w:lang w:eastAsia="sv-SE"/>
        </w:rPr>
        <w:t>Borgarna kunde stärka sin makt</w:t>
      </w:r>
    </w:p>
    <w:p w:rsidR="00683ECA" w:rsidRPr="00683ECA" w:rsidRDefault="00683ECA"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Franska revolutionen innebar att borgarna, den mest pådrivande </w:t>
      </w:r>
      <w:hyperlink r:id="rId11" w:history="1">
        <w:r w:rsidRPr="00D8634E">
          <w:rPr>
            <w:rFonts w:ascii="Times New Roman" w:eastAsia="Times New Roman" w:hAnsi="Times New Roman" w:cs="Times New Roman"/>
            <w:color w:val="D22000"/>
            <w:sz w:val="23"/>
            <w:szCs w:val="23"/>
            <w:u w:val="single"/>
            <w:bdr w:val="none" w:sz="0" w:space="0" w:color="auto" w:frame="1"/>
            <w:lang w:eastAsia="sv-SE"/>
          </w:rPr>
          <w:t>gruppen bakom revolutionen</w:t>
        </w:r>
      </w:hyperlink>
      <w:r w:rsidRPr="00683ECA">
        <w:rPr>
          <w:rFonts w:ascii="Times New Roman" w:eastAsia="Times New Roman" w:hAnsi="Times New Roman" w:cs="Times New Roman"/>
          <w:color w:val="000000"/>
          <w:sz w:val="23"/>
          <w:szCs w:val="23"/>
          <w:lang w:eastAsia="sv-SE"/>
        </w:rPr>
        <w:t>, kunde öka sin makt. Borgerliga ideal och levnadsmönster skulle därefter komma att prägla utvecklingen i Europa under </w:t>
      </w:r>
      <w:hyperlink r:id="rId12" w:history="1">
        <w:r w:rsidRPr="00D8634E">
          <w:rPr>
            <w:rFonts w:ascii="Times New Roman" w:eastAsia="Times New Roman" w:hAnsi="Times New Roman" w:cs="Times New Roman"/>
            <w:color w:val="D22000"/>
            <w:sz w:val="23"/>
            <w:szCs w:val="23"/>
            <w:u w:val="single"/>
            <w:bdr w:val="none" w:sz="0" w:space="0" w:color="auto" w:frame="1"/>
            <w:lang w:eastAsia="sv-SE"/>
          </w:rPr>
          <w:t>hela 1800-talet</w:t>
        </w:r>
      </w:hyperlink>
      <w:r w:rsidRPr="00683ECA">
        <w:rPr>
          <w:rFonts w:ascii="Times New Roman" w:eastAsia="Times New Roman" w:hAnsi="Times New Roman" w:cs="Times New Roman"/>
          <w:color w:val="000000"/>
          <w:sz w:val="23"/>
          <w:szCs w:val="23"/>
          <w:lang w:eastAsia="sv-SE"/>
        </w:rPr>
        <w:t>.</w:t>
      </w:r>
      <w:r w:rsidR="00223B48">
        <w:rPr>
          <w:rFonts w:ascii="Times New Roman" w:eastAsia="Times New Roman" w:hAnsi="Times New Roman" w:cs="Times New Roman"/>
          <w:color w:val="000000"/>
          <w:sz w:val="23"/>
          <w:szCs w:val="23"/>
          <w:lang w:eastAsia="sv-SE"/>
        </w:rPr>
        <w:t xml:space="preserve"> Det var borgarna som drev industrialiseringen framåt vilket gjorde många av dem snuskigt rika! Vi pratar om detta under nästa moment!</w:t>
      </w:r>
    </w:p>
    <w:p w:rsidR="00683ECA" w:rsidRPr="00683ECA" w:rsidRDefault="00683ECA"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r w:rsidRPr="00683ECA">
        <w:rPr>
          <w:rFonts w:ascii="Times New Roman" w:eastAsia="Times New Roman" w:hAnsi="Times New Roman" w:cs="Times New Roman"/>
          <w:b/>
          <w:bCs/>
          <w:color w:val="000000"/>
          <w:sz w:val="27"/>
          <w:szCs w:val="27"/>
          <w:lang w:eastAsia="sv-SE"/>
        </w:rPr>
        <w:t>Press- och yttrandefrihet infördes</w:t>
      </w:r>
    </w:p>
    <w:p w:rsidR="00683ECA" w:rsidRPr="00683ECA" w:rsidRDefault="00683ECA"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Efter skräckväldets slut genomfördes reformer för en ökad </w:t>
      </w:r>
      <w:hyperlink r:id="rId13" w:history="1">
        <w:r w:rsidRPr="00D8634E">
          <w:rPr>
            <w:rFonts w:ascii="Times New Roman" w:eastAsia="Times New Roman" w:hAnsi="Times New Roman" w:cs="Times New Roman"/>
            <w:color w:val="D22000"/>
            <w:sz w:val="23"/>
            <w:szCs w:val="23"/>
            <w:u w:val="single"/>
            <w:bdr w:val="none" w:sz="0" w:space="0" w:color="auto" w:frame="1"/>
            <w:lang w:eastAsia="sv-SE"/>
          </w:rPr>
          <w:t>yttrande- och tryckfrihet</w:t>
        </w:r>
      </w:hyperlink>
      <w:r w:rsidRPr="00683ECA">
        <w:rPr>
          <w:rFonts w:ascii="Times New Roman" w:eastAsia="Times New Roman" w:hAnsi="Times New Roman" w:cs="Times New Roman"/>
          <w:color w:val="000000"/>
          <w:sz w:val="23"/>
          <w:szCs w:val="23"/>
          <w:lang w:eastAsia="sv-SE"/>
        </w:rPr>
        <w:t>. Detta var ett steg närmare det vi idag ser som de viktigaste hörnstenarna i ett demokratiskt samhälle.</w:t>
      </w:r>
    </w:p>
    <w:p w:rsidR="00044F11" w:rsidRDefault="00044F11"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p>
    <w:p w:rsidR="00F54933" w:rsidRDefault="00F54933"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p>
    <w:p w:rsidR="00F54933" w:rsidRDefault="00F54933"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p>
    <w:p w:rsidR="00F54933" w:rsidRDefault="00F54933"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p>
    <w:p w:rsidR="00683ECA" w:rsidRPr="00683ECA" w:rsidRDefault="00536CA2"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r>
        <w:rPr>
          <w:rFonts w:ascii="Times New Roman" w:eastAsia="Times New Roman" w:hAnsi="Times New Roman" w:cs="Times New Roman"/>
          <w:b/>
          <w:bCs/>
          <w:color w:val="000000"/>
          <w:sz w:val="27"/>
          <w:szCs w:val="27"/>
          <w:lang w:eastAsia="sv-SE"/>
        </w:rPr>
        <w:lastRenderedPageBreak/>
        <w:t>Allmän värnplikt</w:t>
      </w:r>
    </w:p>
    <w:p w:rsidR="00683ECA" w:rsidRPr="00683ECA" w:rsidRDefault="00683ECA"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r w:rsidRPr="00683ECA">
        <w:rPr>
          <w:rFonts w:ascii="Times New Roman" w:eastAsia="Times New Roman" w:hAnsi="Times New Roman" w:cs="Times New Roman"/>
          <w:color w:val="000000"/>
          <w:sz w:val="23"/>
          <w:szCs w:val="23"/>
          <w:lang w:eastAsia="sv-SE"/>
        </w:rPr>
        <w:t xml:space="preserve">Generalen och </w:t>
      </w:r>
      <w:proofErr w:type="gramStart"/>
      <w:r w:rsidRPr="00683ECA">
        <w:rPr>
          <w:rFonts w:ascii="Times New Roman" w:eastAsia="Times New Roman" w:hAnsi="Times New Roman" w:cs="Times New Roman"/>
          <w:color w:val="000000"/>
          <w:sz w:val="23"/>
          <w:szCs w:val="23"/>
          <w:lang w:eastAsia="sv-SE"/>
        </w:rPr>
        <w:t>överb</w:t>
      </w:r>
      <w:r w:rsidRPr="00D8634E">
        <w:rPr>
          <w:rFonts w:ascii="Times New Roman" w:eastAsia="Times New Roman" w:hAnsi="Times New Roman" w:cs="Times New Roman"/>
          <w:color w:val="000000"/>
          <w:sz w:val="23"/>
          <w:szCs w:val="23"/>
          <w:lang w:eastAsia="sv-SE"/>
        </w:rPr>
        <w:t xml:space="preserve">efälhavaren </w:t>
      </w:r>
      <w:r w:rsidRPr="00683ECA">
        <w:rPr>
          <w:rFonts w:ascii="Times New Roman" w:eastAsia="Times New Roman" w:hAnsi="Times New Roman" w:cs="Times New Roman"/>
          <w:color w:val="000000"/>
          <w:sz w:val="23"/>
          <w:szCs w:val="23"/>
          <w:lang w:eastAsia="sv-SE"/>
        </w:rPr>
        <w:t xml:space="preserve"> Napoleon</w:t>
      </w:r>
      <w:proofErr w:type="gramEnd"/>
      <w:r w:rsidRPr="00683ECA">
        <w:rPr>
          <w:rFonts w:ascii="Times New Roman" w:eastAsia="Times New Roman" w:hAnsi="Times New Roman" w:cs="Times New Roman"/>
          <w:color w:val="000000"/>
          <w:sz w:val="23"/>
          <w:szCs w:val="23"/>
          <w:lang w:eastAsia="sv-SE"/>
        </w:rPr>
        <w:t xml:space="preserve"> Bonaparte (1769-1821), tog</w:t>
      </w:r>
      <w:r w:rsidRPr="00D8634E">
        <w:rPr>
          <w:rFonts w:ascii="Times New Roman" w:eastAsia="Times New Roman" w:hAnsi="Times New Roman" w:cs="Times New Roman"/>
          <w:color w:val="000000"/>
          <w:sz w:val="23"/>
          <w:szCs w:val="23"/>
          <w:lang w:eastAsia="sv-SE"/>
        </w:rPr>
        <w:t xml:space="preserve"> makten i Frankrike   </w:t>
      </w:r>
      <w:r w:rsidRPr="00683ECA">
        <w:rPr>
          <w:rFonts w:ascii="Times New Roman" w:eastAsia="Times New Roman" w:hAnsi="Times New Roman" w:cs="Times New Roman"/>
          <w:color w:val="000000"/>
          <w:sz w:val="23"/>
          <w:szCs w:val="23"/>
          <w:lang w:eastAsia="sv-SE"/>
        </w:rPr>
        <w:t xml:space="preserve"> i november 1799. Han </w:t>
      </w:r>
      <w:r w:rsidR="00536CA2">
        <w:rPr>
          <w:rFonts w:ascii="Times New Roman" w:eastAsia="Times New Roman" w:hAnsi="Times New Roman" w:cs="Times New Roman"/>
          <w:color w:val="000000"/>
          <w:sz w:val="23"/>
          <w:szCs w:val="23"/>
          <w:lang w:eastAsia="sv-SE"/>
        </w:rPr>
        <w:t xml:space="preserve">införde </w:t>
      </w:r>
      <w:proofErr w:type="gramStart"/>
      <w:r w:rsidR="00536CA2">
        <w:rPr>
          <w:rFonts w:ascii="Times New Roman" w:eastAsia="Times New Roman" w:hAnsi="Times New Roman" w:cs="Times New Roman"/>
          <w:color w:val="000000"/>
          <w:sz w:val="23"/>
          <w:szCs w:val="23"/>
          <w:lang w:eastAsia="sv-SE"/>
        </w:rPr>
        <w:t>ett  värnpliktssystem</w:t>
      </w:r>
      <w:proofErr w:type="gramEnd"/>
      <w:r w:rsidR="00536CA2">
        <w:rPr>
          <w:rFonts w:ascii="Times New Roman" w:eastAsia="Times New Roman" w:hAnsi="Times New Roman" w:cs="Times New Roman"/>
          <w:color w:val="000000"/>
          <w:sz w:val="23"/>
          <w:szCs w:val="23"/>
          <w:lang w:eastAsia="sv-SE"/>
        </w:rPr>
        <w:t xml:space="preserve"> som innebar</w:t>
      </w:r>
      <w:r w:rsidR="00D8634E" w:rsidRPr="00D8634E">
        <w:rPr>
          <w:rFonts w:ascii="Times New Roman" w:eastAsia="Times New Roman" w:hAnsi="Times New Roman" w:cs="Times New Roman"/>
          <w:color w:val="000000"/>
          <w:sz w:val="23"/>
          <w:szCs w:val="23"/>
          <w:lang w:eastAsia="sv-SE"/>
        </w:rPr>
        <w:t xml:space="preserve"> att alla män skulle bli (frivilligt eller inte) soldater i </w:t>
      </w:r>
      <w:proofErr w:type="spellStart"/>
      <w:r w:rsidR="00D8634E" w:rsidRPr="00D8634E">
        <w:rPr>
          <w:rFonts w:ascii="Times New Roman" w:eastAsia="Times New Roman" w:hAnsi="Times New Roman" w:cs="Times New Roman"/>
          <w:color w:val="000000"/>
          <w:sz w:val="23"/>
          <w:szCs w:val="23"/>
          <w:lang w:eastAsia="sv-SE"/>
        </w:rPr>
        <w:t>armèn</w:t>
      </w:r>
      <w:proofErr w:type="spellEnd"/>
      <w:r w:rsidR="00D8634E" w:rsidRPr="00D8634E">
        <w:rPr>
          <w:rFonts w:ascii="Times New Roman" w:eastAsia="Times New Roman" w:hAnsi="Times New Roman" w:cs="Times New Roman"/>
          <w:color w:val="000000"/>
          <w:sz w:val="23"/>
          <w:szCs w:val="23"/>
          <w:lang w:eastAsia="sv-SE"/>
        </w:rPr>
        <w:t>.</w:t>
      </w:r>
      <w:r w:rsidR="00F54933">
        <w:rPr>
          <w:rFonts w:ascii="Times New Roman" w:eastAsia="Times New Roman" w:hAnsi="Times New Roman" w:cs="Times New Roman"/>
          <w:color w:val="000000"/>
          <w:sz w:val="23"/>
          <w:szCs w:val="23"/>
          <w:lang w:eastAsia="sv-SE"/>
        </w:rPr>
        <w:t xml:space="preserve">  </w:t>
      </w:r>
      <w:r w:rsidR="00D8634E" w:rsidRPr="00D8634E">
        <w:rPr>
          <w:rFonts w:ascii="Times New Roman" w:eastAsia="Times New Roman" w:hAnsi="Times New Roman" w:cs="Times New Roman"/>
          <w:color w:val="000000"/>
          <w:sz w:val="23"/>
          <w:szCs w:val="23"/>
          <w:lang w:eastAsia="sv-SE"/>
        </w:rPr>
        <w:t xml:space="preserve"> Det var nu, till skillnad mot tidigare, </w:t>
      </w:r>
      <w:r w:rsidRPr="00683ECA">
        <w:rPr>
          <w:rFonts w:ascii="Times New Roman" w:eastAsia="Times New Roman" w:hAnsi="Times New Roman" w:cs="Times New Roman"/>
          <w:color w:val="000000"/>
          <w:sz w:val="23"/>
          <w:szCs w:val="23"/>
          <w:lang w:eastAsia="sv-SE"/>
        </w:rPr>
        <w:t>lämplighet och personlig skicklighet som var avgörande för</w:t>
      </w:r>
      <w:r w:rsidR="00D8634E" w:rsidRPr="00D8634E">
        <w:rPr>
          <w:rFonts w:ascii="Times New Roman" w:eastAsia="Times New Roman" w:hAnsi="Times New Roman" w:cs="Times New Roman"/>
          <w:color w:val="000000"/>
          <w:sz w:val="23"/>
          <w:szCs w:val="23"/>
          <w:lang w:eastAsia="sv-SE"/>
        </w:rPr>
        <w:t xml:space="preserve"> om du kunde klättra i din militära karriär. (tidigare hade det stånd du tillhörde och din familjs namn</w:t>
      </w:r>
      <w:r w:rsidRPr="00683ECA">
        <w:rPr>
          <w:rFonts w:ascii="Times New Roman" w:eastAsia="Times New Roman" w:hAnsi="Times New Roman" w:cs="Times New Roman"/>
          <w:color w:val="000000"/>
          <w:sz w:val="23"/>
          <w:szCs w:val="23"/>
          <w:lang w:eastAsia="sv-SE"/>
        </w:rPr>
        <w:t xml:space="preserve"> varit viktigare). Under revolutionskrigen steg Napoleon snabbt i graderna och blev general redan vid 24 års ålder.</w:t>
      </w:r>
    </w:p>
    <w:p w:rsidR="00683ECA" w:rsidRPr="00683ECA" w:rsidRDefault="00683ECA" w:rsidP="00044F11">
      <w:pPr>
        <w:shd w:val="clear" w:color="auto" w:fill="FFFFFF"/>
        <w:spacing w:before="100" w:beforeAutospacing="1" w:after="0" w:line="360" w:lineRule="atLeast"/>
        <w:jc w:val="both"/>
        <w:outlineLvl w:val="2"/>
        <w:rPr>
          <w:rFonts w:ascii="Times New Roman" w:eastAsia="Times New Roman" w:hAnsi="Times New Roman" w:cs="Times New Roman"/>
          <w:b/>
          <w:bCs/>
          <w:color w:val="000000"/>
          <w:sz w:val="27"/>
          <w:szCs w:val="27"/>
          <w:lang w:eastAsia="sv-SE"/>
        </w:rPr>
      </w:pPr>
      <w:r w:rsidRPr="00683ECA">
        <w:rPr>
          <w:rFonts w:ascii="Times New Roman" w:eastAsia="Times New Roman" w:hAnsi="Times New Roman" w:cs="Times New Roman"/>
          <w:b/>
          <w:bCs/>
          <w:color w:val="000000"/>
          <w:sz w:val="27"/>
          <w:szCs w:val="27"/>
          <w:lang w:eastAsia="sv-SE"/>
        </w:rPr>
        <w:t>Medborgarna blev lika inför lagen</w:t>
      </w:r>
    </w:p>
    <w:p w:rsidR="00D8634E" w:rsidRPr="00D8634E" w:rsidRDefault="00D8634E" w:rsidP="00044F11">
      <w:pPr>
        <w:shd w:val="clear" w:color="auto" w:fill="FFFFFF"/>
        <w:spacing w:before="150" w:after="0" w:line="360" w:lineRule="atLeast"/>
        <w:jc w:val="both"/>
        <w:rPr>
          <w:rFonts w:ascii="Times New Roman" w:eastAsia="Times New Roman" w:hAnsi="Times New Roman" w:cs="Times New Roman"/>
          <w:color w:val="000000"/>
          <w:sz w:val="23"/>
          <w:szCs w:val="23"/>
          <w:lang w:eastAsia="sv-SE"/>
        </w:rPr>
      </w:pPr>
      <w:r w:rsidRPr="00D8634E">
        <w:rPr>
          <w:rFonts w:ascii="Times New Roman" w:eastAsia="Times New Roman" w:hAnsi="Times New Roman" w:cs="Times New Roman"/>
          <w:color w:val="000000"/>
          <w:sz w:val="23"/>
          <w:szCs w:val="23"/>
          <w:lang w:eastAsia="sv-SE"/>
        </w:rPr>
        <w:t xml:space="preserve">Napoleon kom att ta bort delar </w:t>
      </w:r>
      <w:proofErr w:type="gramStart"/>
      <w:r w:rsidRPr="00D8634E">
        <w:rPr>
          <w:rFonts w:ascii="Times New Roman" w:eastAsia="Times New Roman" w:hAnsi="Times New Roman" w:cs="Times New Roman"/>
          <w:color w:val="000000"/>
          <w:sz w:val="23"/>
          <w:szCs w:val="23"/>
          <w:lang w:eastAsia="sv-SE"/>
        </w:rPr>
        <w:t xml:space="preserve">av </w:t>
      </w:r>
      <w:r w:rsidR="00683ECA" w:rsidRPr="00683ECA">
        <w:rPr>
          <w:rFonts w:ascii="Times New Roman" w:eastAsia="Times New Roman" w:hAnsi="Times New Roman" w:cs="Times New Roman"/>
          <w:color w:val="000000"/>
          <w:sz w:val="23"/>
          <w:szCs w:val="23"/>
          <w:lang w:eastAsia="sv-SE"/>
        </w:rPr>
        <w:t xml:space="preserve"> yttrande</w:t>
      </w:r>
      <w:proofErr w:type="gramEnd"/>
      <w:r w:rsidR="00683ECA" w:rsidRPr="00683ECA">
        <w:rPr>
          <w:rFonts w:ascii="Times New Roman" w:eastAsia="Times New Roman" w:hAnsi="Times New Roman" w:cs="Times New Roman"/>
          <w:color w:val="000000"/>
          <w:sz w:val="23"/>
          <w:szCs w:val="23"/>
          <w:lang w:eastAsia="sv-SE"/>
        </w:rPr>
        <w:t xml:space="preserve">- och tryckfriheten i Frankrike, vilket kan ses som ett </w:t>
      </w:r>
      <w:r w:rsidRPr="00D8634E">
        <w:rPr>
          <w:rFonts w:ascii="Times New Roman" w:eastAsia="Times New Roman" w:hAnsi="Times New Roman" w:cs="Times New Roman"/>
          <w:color w:val="000000"/>
          <w:sz w:val="23"/>
          <w:szCs w:val="23"/>
          <w:lang w:eastAsia="sv-SE"/>
        </w:rPr>
        <w:t xml:space="preserve">steg i fel riktning. Däremot </w:t>
      </w:r>
      <w:proofErr w:type="gramStart"/>
      <w:r w:rsidRPr="00D8634E">
        <w:rPr>
          <w:rFonts w:ascii="Times New Roman" w:eastAsia="Times New Roman" w:hAnsi="Times New Roman" w:cs="Times New Roman"/>
          <w:color w:val="000000"/>
          <w:sz w:val="23"/>
          <w:szCs w:val="23"/>
          <w:lang w:eastAsia="sv-SE"/>
        </w:rPr>
        <w:t xml:space="preserve">byggde </w:t>
      </w:r>
      <w:r w:rsidR="00683ECA" w:rsidRPr="00683ECA">
        <w:rPr>
          <w:rFonts w:ascii="Times New Roman" w:eastAsia="Times New Roman" w:hAnsi="Times New Roman" w:cs="Times New Roman"/>
          <w:color w:val="000000"/>
          <w:sz w:val="23"/>
          <w:szCs w:val="23"/>
          <w:lang w:eastAsia="sv-SE"/>
        </w:rPr>
        <w:t xml:space="preserve"> </w:t>
      </w:r>
      <w:r w:rsidRPr="00D8634E">
        <w:rPr>
          <w:rFonts w:ascii="Times New Roman" w:eastAsia="Times New Roman" w:hAnsi="Times New Roman" w:cs="Times New Roman"/>
          <w:color w:val="000000"/>
          <w:sz w:val="23"/>
          <w:szCs w:val="23"/>
          <w:lang w:eastAsia="sv-SE"/>
        </w:rPr>
        <w:t>Napoleons</w:t>
      </w:r>
      <w:proofErr w:type="gramEnd"/>
      <w:r w:rsidRPr="00D8634E">
        <w:rPr>
          <w:rFonts w:ascii="Times New Roman" w:eastAsia="Times New Roman" w:hAnsi="Times New Roman" w:cs="Times New Roman"/>
          <w:color w:val="000000"/>
          <w:sz w:val="23"/>
          <w:szCs w:val="23"/>
          <w:lang w:eastAsia="sv-SE"/>
        </w:rPr>
        <w:t xml:space="preserve"> </w:t>
      </w:r>
      <w:proofErr w:type="spellStart"/>
      <w:r w:rsidRPr="00D8634E">
        <w:rPr>
          <w:rFonts w:ascii="Times New Roman" w:eastAsia="Times New Roman" w:hAnsi="Times New Roman" w:cs="Times New Roman"/>
          <w:color w:val="000000"/>
          <w:sz w:val="23"/>
          <w:szCs w:val="23"/>
          <w:lang w:eastAsia="sv-SE"/>
        </w:rPr>
        <w:t>ideèr</w:t>
      </w:r>
      <w:proofErr w:type="spellEnd"/>
      <w:r w:rsidRPr="00D8634E">
        <w:rPr>
          <w:rFonts w:ascii="Times New Roman" w:eastAsia="Times New Roman" w:hAnsi="Times New Roman" w:cs="Times New Roman"/>
          <w:color w:val="000000"/>
          <w:sz w:val="23"/>
          <w:szCs w:val="23"/>
          <w:lang w:eastAsia="sv-SE"/>
        </w:rPr>
        <w:t xml:space="preserve">  på </w:t>
      </w:r>
      <w:r w:rsidR="00683ECA" w:rsidRPr="00683ECA">
        <w:rPr>
          <w:rFonts w:ascii="Times New Roman" w:eastAsia="Times New Roman" w:hAnsi="Times New Roman" w:cs="Times New Roman"/>
          <w:color w:val="000000"/>
          <w:sz w:val="23"/>
          <w:szCs w:val="23"/>
          <w:lang w:eastAsia="sv-SE"/>
        </w:rPr>
        <w:t>de revolutionära tankegångarna, vilket märktes i de lagar (</w:t>
      </w:r>
      <w:proofErr w:type="spellStart"/>
      <w:r w:rsidR="00683ECA" w:rsidRPr="00D8634E">
        <w:rPr>
          <w:rFonts w:ascii="Times New Roman" w:eastAsia="Times New Roman" w:hAnsi="Times New Roman" w:cs="Times New Roman"/>
          <w:i/>
          <w:iCs/>
          <w:color w:val="000000"/>
          <w:sz w:val="23"/>
          <w:szCs w:val="23"/>
          <w:lang w:eastAsia="sv-SE"/>
        </w:rPr>
        <w:t>Code</w:t>
      </w:r>
      <w:proofErr w:type="spellEnd"/>
      <w:r w:rsidR="00683ECA" w:rsidRPr="00D8634E">
        <w:rPr>
          <w:rFonts w:ascii="Times New Roman" w:eastAsia="Times New Roman" w:hAnsi="Times New Roman" w:cs="Times New Roman"/>
          <w:i/>
          <w:iCs/>
          <w:color w:val="000000"/>
          <w:sz w:val="23"/>
          <w:szCs w:val="23"/>
          <w:lang w:eastAsia="sv-SE"/>
        </w:rPr>
        <w:t xml:space="preserve"> </w:t>
      </w:r>
      <w:proofErr w:type="spellStart"/>
      <w:r w:rsidR="00683ECA" w:rsidRPr="00D8634E">
        <w:rPr>
          <w:rFonts w:ascii="Times New Roman" w:eastAsia="Times New Roman" w:hAnsi="Times New Roman" w:cs="Times New Roman"/>
          <w:i/>
          <w:iCs/>
          <w:color w:val="000000"/>
          <w:sz w:val="23"/>
          <w:szCs w:val="23"/>
          <w:lang w:eastAsia="sv-SE"/>
        </w:rPr>
        <w:t>Napoléon</w:t>
      </w:r>
      <w:proofErr w:type="spellEnd"/>
      <w:r w:rsidR="00683ECA" w:rsidRPr="00683ECA">
        <w:rPr>
          <w:rFonts w:ascii="Times New Roman" w:eastAsia="Times New Roman" w:hAnsi="Times New Roman" w:cs="Times New Roman"/>
          <w:color w:val="000000"/>
          <w:sz w:val="23"/>
          <w:szCs w:val="23"/>
          <w:lang w:eastAsia="sv-SE"/>
        </w:rPr>
        <w:t>) som infördes 1804. Enligt Napoleons lag - som bland annat byggde på </w:t>
      </w:r>
      <w:hyperlink r:id="rId14" w:history="1">
        <w:r w:rsidR="00683ECA" w:rsidRPr="00D8634E">
          <w:rPr>
            <w:rFonts w:ascii="Times New Roman" w:eastAsia="Times New Roman" w:hAnsi="Times New Roman" w:cs="Times New Roman"/>
            <w:i/>
            <w:iCs/>
            <w:color w:val="D22000"/>
            <w:sz w:val="23"/>
            <w:szCs w:val="23"/>
            <w:bdr w:val="none" w:sz="0" w:space="0" w:color="auto" w:frame="1"/>
            <w:lang w:eastAsia="sv-SE"/>
          </w:rPr>
          <w:t xml:space="preserve">deklarationen om människans och medborgarens </w:t>
        </w:r>
        <w:proofErr w:type="gramStart"/>
        <w:r w:rsidR="00683ECA" w:rsidRPr="00D8634E">
          <w:rPr>
            <w:rFonts w:ascii="Times New Roman" w:eastAsia="Times New Roman" w:hAnsi="Times New Roman" w:cs="Times New Roman"/>
            <w:i/>
            <w:iCs/>
            <w:color w:val="D22000"/>
            <w:sz w:val="23"/>
            <w:szCs w:val="23"/>
            <w:bdr w:val="none" w:sz="0" w:space="0" w:color="auto" w:frame="1"/>
            <w:lang w:eastAsia="sv-SE"/>
          </w:rPr>
          <w:t>rättigheter</w:t>
        </w:r>
      </w:hyperlink>
      <w:r w:rsidR="00683ECA" w:rsidRPr="00683ECA">
        <w:rPr>
          <w:rFonts w:ascii="Times New Roman" w:eastAsia="Times New Roman" w:hAnsi="Times New Roman" w:cs="Times New Roman"/>
          <w:color w:val="000000"/>
          <w:sz w:val="23"/>
          <w:szCs w:val="23"/>
          <w:lang w:eastAsia="sv-SE"/>
        </w:rPr>
        <w:t>  -</w:t>
      </w:r>
      <w:proofErr w:type="gramEnd"/>
      <w:r w:rsidR="00683ECA" w:rsidRPr="00683ECA">
        <w:rPr>
          <w:rFonts w:ascii="Times New Roman" w:eastAsia="Times New Roman" w:hAnsi="Times New Roman" w:cs="Times New Roman"/>
          <w:color w:val="000000"/>
          <w:sz w:val="23"/>
          <w:szCs w:val="23"/>
          <w:lang w:eastAsia="sv-SE"/>
        </w:rPr>
        <w:t xml:space="preserve"> var alla människor lika inför lagen, inga privilegier fick användas inför domstol och alla människor skulle fritt få välja religionstillhörighet.</w:t>
      </w:r>
    </w:p>
    <w:p w:rsidR="00D8634E" w:rsidRPr="00D8634E" w:rsidRDefault="00D8634E" w:rsidP="00044F11">
      <w:pPr>
        <w:pStyle w:val="Brdtext"/>
        <w:spacing w:before="2"/>
        <w:jc w:val="both"/>
        <w:rPr>
          <w:rFonts w:ascii="Times New Roman" w:hAnsi="Times New Roman" w:cs="Times New Roman"/>
          <w:b/>
          <w:sz w:val="31"/>
        </w:rPr>
      </w:pPr>
    </w:p>
    <w:p w:rsidR="00D8634E" w:rsidRPr="00D8634E" w:rsidRDefault="00D8634E" w:rsidP="00044F11">
      <w:pPr>
        <w:jc w:val="both"/>
        <w:rPr>
          <w:rFonts w:ascii="Times New Roman" w:hAnsi="Times New Roman" w:cs="Times New Roman"/>
          <w:b/>
          <w:sz w:val="24"/>
        </w:rPr>
      </w:pPr>
      <w:r w:rsidRPr="00D8634E">
        <w:rPr>
          <w:rFonts w:ascii="Times New Roman" w:hAnsi="Times New Roman" w:cs="Times New Roman"/>
          <w:b/>
          <w:sz w:val="24"/>
        </w:rPr>
        <w:t>Nya måttenheter</w:t>
      </w:r>
    </w:p>
    <w:p w:rsidR="00D8634E" w:rsidRPr="00D8634E" w:rsidRDefault="00D8634E" w:rsidP="00044F11">
      <w:pPr>
        <w:pStyle w:val="Brdtext"/>
        <w:spacing w:before="43" w:line="276" w:lineRule="auto"/>
        <w:ind w:right="3690"/>
        <w:jc w:val="both"/>
        <w:rPr>
          <w:rFonts w:ascii="Times New Roman" w:hAnsi="Times New Roman" w:cs="Times New Roman"/>
        </w:rPr>
      </w:pPr>
      <w:r w:rsidRPr="00D8634E">
        <w:rPr>
          <w:rFonts w:ascii="Times New Roman" w:hAnsi="Times New Roman" w:cs="Times New Roman"/>
          <w:noProof/>
          <w:lang w:bidi="ar-SA"/>
        </w:rPr>
        <w:drawing>
          <wp:anchor distT="0" distB="0" distL="0" distR="0" simplePos="0" relativeHeight="251659264" behindDoc="0" locked="0" layoutInCell="1" allowOverlap="1" wp14:anchorId="1A1BAE59" wp14:editId="32FC53AA">
            <wp:simplePos x="0" y="0"/>
            <wp:positionH relativeFrom="page">
              <wp:posOffset>5596358</wp:posOffset>
            </wp:positionH>
            <wp:positionV relativeFrom="paragraph">
              <wp:posOffset>235839</wp:posOffset>
            </wp:positionV>
            <wp:extent cx="1730776" cy="2509471"/>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1730776" cy="2509471"/>
                    </a:xfrm>
                    <a:prstGeom prst="rect">
                      <a:avLst/>
                    </a:prstGeom>
                  </pic:spPr>
                </pic:pic>
              </a:graphicData>
            </a:graphic>
          </wp:anchor>
        </w:drawing>
      </w:r>
      <w:r w:rsidRPr="00D8634E">
        <w:rPr>
          <w:rFonts w:ascii="Times New Roman" w:hAnsi="Times New Roman" w:cs="Times New Roman"/>
        </w:rPr>
        <w:t>Ett nytt måttsystem (metersystemet) infördes. De nya måttenheterna meter, kilogram och liter gjorde det lättare för köpare och säljare att komma överens om pris och mängd. Metersystemet kom snart att användas i större delen av Europa.</w:t>
      </w:r>
    </w:p>
    <w:p w:rsidR="00D8634E" w:rsidRPr="00D8634E" w:rsidRDefault="00D8634E" w:rsidP="00044F11">
      <w:pPr>
        <w:pStyle w:val="Rubrik1"/>
        <w:jc w:val="both"/>
        <w:rPr>
          <w:sz w:val="24"/>
          <w:szCs w:val="24"/>
        </w:rPr>
      </w:pPr>
      <w:r w:rsidRPr="00D8634E">
        <w:rPr>
          <w:sz w:val="24"/>
          <w:szCs w:val="24"/>
        </w:rPr>
        <w:t>Livegenskapen</w:t>
      </w:r>
    </w:p>
    <w:p w:rsidR="00D8634E" w:rsidRPr="00D8634E" w:rsidRDefault="00536CA2" w:rsidP="00044F11">
      <w:pPr>
        <w:pStyle w:val="Brdtext"/>
        <w:spacing w:before="41" w:line="278" w:lineRule="auto"/>
        <w:ind w:right="3516"/>
        <w:jc w:val="both"/>
        <w:rPr>
          <w:rFonts w:ascii="Times New Roman" w:hAnsi="Times New Roman" w:cs="Times New Roman"/>
        </w:rPr>
      </w:pPr>
      <w:r>
        <w:rPr>
          <w:rFonts w:ascii="Times New Roman" w:hAnsi="Times New Roman" w:cs="Times New Roman"/>
        </w:rPr>
        <w:t xml:space="preserve">Med livegen menas att du inte äger din egen mark eller rätten till ditt eget arbete. Någon annan betalar dig oftast dåliga pengar för att sköta dennes mark. Nästan som slaveri. Det </w:t>
      </w:r>
      <w:r w:rsidR="00D8634E" w:rsidRPr="00D8634E">
        <w:rPr>
          <w:rFonts w:ascii="Times New Roman" w:hAnsi="Times New Roman" w:cs="Times New Roman"/>
        </w:rPr>
        <w:t>var böndernas skyldighet att göra dagsverken och betala avgift till adelsmännen var borta för alltid.</w:t>
      </w:r>
    </w:p>
    <w:p w:rsidR="00D8634E" w:rsidRPr="00D8634E" w:rsidRDefault="00D8634E" w:rsidP="00044F11">
      <w:pPr>
        <w:pStyle w:val="Brdtext"/>
        <w:spacing w:line="276" w:lineRule="auto"/>
        <w:ind w:right="3889"/>
        <w:jc w:val="both"/>
        <w:rPr>
          <w:rFonts w:ascii="Times New Roman" w:hAnsi="Times New Roman" w:cs="Times New Roman"/>
        </w:rPr>
      </w:pPr>
      <w:r w:rsidRPr="00D8634E">
        <w:rPr>
          <w:rFonts w:ascii="Times New Roman" w:hAnsi="Times New Roman" w:cs="Times New Roman"/>
        </w:rPr>
        <w:t>Slaveriet i de franska kolonierna och tortyren i fängelserna hade också avskaffats.</w:t>
      </w:r>
    </w:p>
    <w:p w:rsidR="00D8634E" w:rsidRPr="00D8634E" w:rsidRDefault="00D8634E" w:rsidP="00F54933">
      <w:pPr>
        <w:pStyle w:val="Rubrik1"/>
        <w:jc w:val="both"/>
        <w:rPr>
          <w:sz w:val="24"/>
          <w:szCs w:val="24"/>
        </w:rPr>
      </w:pPr>
      <w:r w:rsidRPr="00D8634E">
        <w:rPr>
          <w:sz w:val="24"/>
          <w:szCs w:val="24"/>
        </w:rPr>
        <w:t>Religionsfrihet infördes</w:t>
      </w:r>
    </w:p>
    <w:p w:rsidR="00044F11" w:rsidRPr="00D8634E" w:rsidRDefault="00D8634E" w:rsidP="00044F11">
      <w:pPr>
        <w:pStyle w:val="Brdtext"/>
        <w:spacing w:before="41" w:line="276" w:lineRule="auto"/>
        <w:ind w:right="3516"/>
        <w:jc w:val="both"/>
        <w:rPr>
          <w:rFonts w:ascii="Times New Roman" w:hAnsi="Times New Roman" w:cs="Times New Roman"/>
        </w:rPr>
      </w:pPr>
      <w:r w:rsidRPr="00D8634E">
        <w:rPr>
          <w:rFonts w:ascii="Times New Roman" w:hAnsi="Times New Roman" w:cs="Times New Roman"/>
        </w:rPr>
        <w:t>Frankrikes judar och protestanter fic</w:t>
      </w:r>
      <w:r w:rsidR="00F54933">
        <w:rPr>
          <w:rFonts w:ascii="Times New Roman" w:hAnsi="Times New Roman" w:cs="Times New Roman"/>
        </w:rPr>
        <w:t xml:space="preserve">k behålla både sin tro och sina </w:t>
      </w:r>
      <w:r w:rsidRPr="00D8634E">
        <w:rPr>
          <w:rFonts w:ascii="Times New Roman" w:hAnsi="Times New Roman" w:cs="Times New Roman"/>
        </w:rPr>
        <w:t>rättigheter</w:t>
      </w:r>
      <w:r w:rsidR="00F54933">
        <w:rPr>
          <w:rFonts w:ascii="Times New Roman" w:hAnsi="Times New Roman" w:cs="Times New Roman"/>
        </w:rPr>
        <w:t xml:space="preserve">. Judarna </w:t>
      </w:r>
      <w:r w:rsidR="00044F11">
        <w:rPr>
          <w:rFonts w:ascii="Times New Roman" w:hAnsi="Times New Roman" w:cs="Times New Roman"/>
        </w:rPr>
        <w:t>som varit förföljde un</w:t>
      </w:r>
      <w:r w:rsidR="00F54933">
        <w:rPr>
          <w:rFonts w:ascii="Times New Roman" w:hAnsi="Times New Roman" w:cs="Times New Roman"/>
        </w:rPr>
        <w:t>der medeltiden kunde nu</w:t>
      </w:r>
      <w:r w:rsidR="00044F11">
        <w:rPr>
          <w:rFonts w:ascii="Times New Roman" w:hAnsi="Times New Roman" w:cs="Times New Roman"/>
        </w:rPr>
        <w:t xml:space="preserve"> få utöva sin religion och slapp gömma sig för att be! Religionsfriheten innebar också </w:t>
      </w:r>
      <w:r w:rsidRPr="00D8634E">
        <w:rPr>
          <w:rFonts w:ascii="Times New Roman" w:hAnsi="Times New Roman" w:cs="Times New Roman"/>
        </w:rPr>
        <w:t>staten tog över kontrollen av skolor från kyrkan som styrt skolorna</w:t>
      </w:r>
      <w:r w:rsidR="00536CA2">
        <w:rPr>
          <w:rFonts w:ascii="Times New Roman" w:hAnsi="Times New Roman" w:cs="Times New Roman"/>
        </w:rPr>
        <w:t xml:space="preserve"> </w:t>
      </w:r>
      <w:r w:rsidRPr="00D8634E">
        <w:rPr>
          <w:rFonts w:ascii="Times New Roman" w:hAnsi="Times New Roman" w:cs="Times New Roman"/>
        </w:rPr>
        <w:t>tidigare.</w:t>
      </w:r>
    </w:p>
    <w:p w:rsidR="00D8634E" w:rsidRPr="00DD5B74" w:rsidRDefault="00D20485" w:rsidP="00D8634E">
      <w:pPr>
        <w:pStyle w:val="Brdtext"/>
        <w:rPr>
          <w:rFonts w:ascii="Times New Roman" w:hAnsi="Times New Roman" w:cs="Times New Roman"/>
          <w:b/>
          <w:sz w:val="27"/>
          <w:u w:val="single"/>
        </w:rPr>
      </w:pPr>
      <w:r w:rsidRPr="00DD5B74">
        <w:rPr>
          <w:rFonts w:ascii="Times New Roman" w:hAnsi="Times New Roman" w:cs="Times New Roman"/>
          <w:b/>
          <w:sz w:val="27"/>
          <w:u w:val="single"/>
        </w:rPr>
        <w:lastRenderedPageBreak/>
        <w:t>Uppgift</w:t>
      </w:r>
      <w:r w:rsidR="00B24196" w:rsidRPr="00DD5B74">
        <w:rPr>
          <w:rFonts w:ascii="Times New Roman" w:hAnsi="Times New Roman" w:cs="Times New Roman"/>
          <w:b/>
          <w:sz w:val="27"/>
          <w:u w:val="single"/>
        </w:rPr>
        <w:t>er</w:t>
      </w:r>
      <w:r w:rsidRPr="00DD5B74">
        <w:rPr>
          <w:rFonts w:ascii="Times New Roman" w:hAnsi="Times New Roman" w:cs="Times New Roman"/>
          <w:b/>
          <w:sz w:val="27"/>
          <w:u w:val="single"/>
        </w:rPr>
        <w:t xml:space="preserve">: </w:t>
      </w:r>
    </w:p>
    <w:p w:rsidR="00D20485" w:rsidRPr="00DD5B74" w:rsidRDefault="00D20485" w:rsidP="00D8634E">
      <w:pPr>
        <w:pStyle w:val="Brdtext"/>
        <w:rPr>
          <w:rFonts w:ascii="Times New Roman" w:hAnsi="Times New Roman" w:cs="Times New Roman"/>
          <w:b/>
          <w:sz w:val="27"/>
          <w:u w:val="single"/>
        </w:rPr>
      </w:pPr>
    </w:p>
    <w:p w:rsidR="00D20485" w:rsidRPr="00D20485" w:rsidRDefault="00D20485" w:rsidP="00D8634E">
      <w:pPr>
        <w:pStyle w:val="Brdtext"/>
        <w:numPr>
          <w:ilvl w:val="0"/>
          <w:numId w:val="2"/>
        </w:numPr>
        <w:rPr>
          <w:rFonts w:ascii="Times New Roman" w:hAnsi="Times New Roman" w:cs="Times New Roman"/>
          <w:b/>
          <w:sz w:val="27"/>
          <w:u w:val="single"/>
        </w:rPr>
      </w:pPr>
      <w:r w:rsidRPr="00D20485">
        <w:rPr>
          <w:rFonts w:ascii="Times New Roman" w:hAnsi="Times New Roman" w:cs="Times New Roman"/>
          <w:sz w:val="27"/>
        </w:rPr>
        <w:t xml:space="preserve">Klipp ut konsekvenserna och försök att </w:t>
      </w:r>
      <w:r w:rsidRPr="00D20485">
        <w:rPr>
          <w:rFonts w:ascii="Times New Roman" w:hAnsi="Times New Roman" w:cs="Times New Roman"/>
          <w:b/>
          <w:sz w:val="27"/>
          <w:u w:val="single"/>
        </w:rPr>
        <w:t>rangordna dem utifrån vilka konsekvenser som var</w:t>
      </w:r>
      <w:r w:rsidR="008B6675">
        <w:rPr>
          <w:rFonts w:ascii="Times New Roman" w:hAnsi="Times New Roman" w:cs="Times New Roman"/>
          <w:b/>
          <w:sz w:val="27"/>
          <w:u w:val="single"/>
        </w:rPr>
        <w:t>/är</w:t>
      </w:r>
      <w:r w:rsidRPr="00D20485">
        <w:rPr>
          <w:rFonts w:ascii="Times New Roman" w:hAnsi="Times New Roman" w:cs="Times New Roman"/>
          <w:b/>
          <w:sz w:val="27"/>
          <w:u w:val="single"/>
        </w:rPr>
        <w:t xml:space="preserve"> viktigast enligt er. </w:t>
      </w:r>
    </w:p>
    <w:p w:rsidR="00D20485" w:rsidRDefault="00D20485" w:rsidP="00D8634E">
      <w:pPr>
        <w:pStyle w:val="Brdtext"/>
        <w:rPr>
          <w:rFonts w:ascii="Times New Roman" w:hAnsi="Times New Roman" w:cs="Times New Roman"/>
          <w:sz w:val="27"/>
        </w:rPr>
      </w:pPr>
    </w:p>
    <w:p w:rsidR="00D20485" w:rsidRDefault="00D20485" w:rsidP="00D8634E">
      <w:pPr>
        <w:pStyle w:val="Brdtext"/>
        <w:rPr>
          <w:rFonts w:ascii="Times New Roman" w:hAnsi="Times New Roman" w:cs="Times New Roman"/>
          <w:sz w:val="27"/>
        </w:rPr>
      </w:pPr>
      <w:r>
        <w:rPr>
          <w:rFonts w:ascii="Times New Roman" w:hAnsi="Times New Roman" w:cs="Times New Roman"/>
          <w:sz w:val="27"/>
        </w:rPr>
        <w:t>Motivera för hur ni tänkt. Vilken kommer 1-2-3 osv</w:t>
      </w:r>
      <w:proofErr w:type="gramStart"/>
      <w:r>
        <w:rPr>
          <w:rFonts w:ascii="Times New Roman" w:hAnsi="Times New Roman" w:cs="Times New Roman"/>
          <w:sz w:val="27"/>
        </w:rPr>
        <w:t>.</w:t>
      </w:r>
      <w:proofErr w:type="gramEnd"/>
      <w:r>
        <w:rPr>
          <w:rFonts w:ascii="Times New Roman" w:hAnsi="Times New Roman" w:cs="Times New Roman"/>
          <w:sz w:val="27"/>
        </w:rPr>
        <w:t xml:space="preserve"> Varför är just dessa mer viktiga än andra? Utveckla!</w:t>
      </w:r>
      <w:r w:rsidR="0019224D">
        <w:rPr>
          <w:rFonts w:ascii="Times New Roman" w:hAnsi="Times New Roman" w:cs="Times New Roman"/>
          <w:sz w:val="27"/>
        </w:rPr>
        <w:t xml:space="preserve"> Finns det några konsekvenser som inte är bra? Vilka? Varför? </w:t>
      </w:r>
    </w:p>
    <w:p w:rsidR="00D20485" w:rsidRDefault="00D20485" w:rsidP="00D8634E">
      <w:pPr>
        <w:pStyle w:val="Brdtext"/>
        <w:rPr>
          <w:rFonts w:ascii="Times New Roman" w:hAnsi="Times New Roman" w:cs="Times New Roman"/>
          <w:sz w:val="27"/>
        </w:rPr>
      </w:pPr>
    </w:p>
    <w:p w:rsidR="0019224D" w:rsidRDefault="0019224D" w:rsidP="0019224D">
      <w:pPr>
        <w:pStyle w:val="Brdtext"/>
        <w:numPr>
          <w:ilvl w:val="0"/>
          <w:numId w:val="2"/>
        </w:numPr>
        <w:rPr>
          <w:rFonts w:ascii="Times New Roman" w:hAnsi="Times New Roman" w:cs="Times New Roman"/>
          <w:b/>
          <w:sz w:val="27"/>
        </w:rPr>
      </w:pPr>
      <w:r>
        <w:rPr>
          <w:rFonts w:ascii="Times New Roman" w:hAnsi="Times New Roman" w:cs="Times New Roman"/>
          <w:sz w:val="27"/>
        </w:rPr>
        <w:t xml:space="preserve">Tänk er nu att av alla bra saker som kom ur revolutionen får ni bara behålla </w:t>
      </w:r>
      <w:r w:rsidRPr="0019224D">
        <w:rPr>
          <w:rFonts w:ascii="Times New Roman" w:hAnsi="Times New Roman" w:cs="Times New Roman"/>
          <w:b/>
          <w:sz w:val="27"/>
        </w:rPr>
        <w:t xml:space="preserve">FYRA. </w:t>
      </w:r>
    </w:p>
    <w:p w:rsidR="0019224D" w:rsidRDefault="0019224D" w:rsidP="0019224D">
      <w:pPr>
        <w:pStyle w:val="Brdtext"/>
        <w:ind w:left="720"/>
        <w:rPr>
          <w:rFonts w:ascii="Times New Roman" w:hAnsi="Times New Roman" w:cs="Times New Roman"/>
          <w:sz w:val="27"/>
        </w:rPr>
      </w:pPr>
      <w:r>
        <w:rPr>
          <w:rFonts w:ascii="Times New Roman" w:hAnsi="Times New Roman" w:cs="Times New Roman"/>
          <w:b/>
          <w:sz w:val="27"/>
        </w:rPr>
        <w:t xml:space="preserve">a. </w:t>
      </w:r>
      <w:r w:rsidR="00044F11">
        <w:rPr>
          <w:rFonts w:ascii="Times New Roman" w:hAnsi="Times New Roman" w:cs="Times New Roman"/>
          <w:sz w:val="27"/>
        </w:rPr>
        <w:t xml:space="preserve">Vilka fyra har </w:t>
      </w:r>
      <w:r>
        <w:rPr>
          <w:rFonts w:ascii="Times New Roman" w:hAnsi="Times New Roman" w:cs="Times New Roman"/>
          <w:sz w:val="27"/>
        </w:rPr>
        <w:t xml:space="preserve">ni valt och varför just dessa? </w:t>
      </w:r>
    </w:p>
    <w:p w:rsidR="0019224D" w:rsidRPr="0019224D" w:rsidRDefault="0019224D" w:rsidP="0019224D">
      <w:pPr>
        <w:pStyle w:val="Brdtext"/>
        <w:ind w:left="720"/>
        <w:rPr>
          <w:rFonts w:ascii="Times New Roman" w:hAnsi="Times New Roman" w:cs="Times New Roman"/>
          <w:b/>
          <w:sz w:val="27"/>
        </w:rPr>
      </w:pPr>
      <w:r>
        <w:rPr>
          <w:rFonts w:ascii="Times New Roman" w:hAnsi="Times New Roman" w:cs="Times New Roman"/>
          <w:b/>
          <w:sz w:val="27"/>
        </w:rPr>
        <w:t xml:space="preserve">b. </w:t>
      </w:r>
      <w:r>
        <w:rPr>
          <w:rFonts w:ascii="Times New Roman" w:hAnsi="Times New Roman" w:cs="Times New Roman"/>
          <w:sz w:val="27"/>
        </w:rPr>
        <w:t xml:space="preserve">Om de andra 9 inte hade förändrats utan varit likadana som då, hur hade det påverkat dig och andra i nutid? </w:t>
      </w:r>
    </w:p>
    <w:p w:rsidR="0019224D" w:rsidRDefault="0019224D" w:rsidP="00D8634E">
      <w:pPr>
        <w:pStyle w:val="Brdtext"/>
        <w:rPr>
          <w:rFonts w:ascii="Times New Roman" w:hAnsi="Times New Roman" w:cs="Times New Roman"/>
          <w:sz w:val="27"/>
        </w:rPr>
      </w:pPr>
    </w:p>
    <w:p w:rsidR="00D20485" w:rsidRDefault="00D20485" w:rsidP="00D8634E">
      <w:pPr>
        <w:pStyle w:val="Brdtext"/>
        <w:rPr>
          <w:rFonts w:ascii="Times New Roman" w:hAnsi="Times New Roman" w:cs="Times New Roman"/>
          <w:sz w:val="27"/>
        </w:rPr>
      </w:pPr>
    </w:p>
    <w:p w:rsidR="00D20485" w:rsidRPr="0019224D" w:rsidRDefault="00B24196" w:rsidP="00957069">
      <w:pPr>
        <w:pStyle w:val="Brdtext"/>
        <w:numPr>
          <w:ilvl w:val="0"/>
          <w:numId w:val="2"/>
        </w:numPr>
        <w:rPr>
          <w:rFonts w:ascii="Times New Roman" w:hAnsi="Times New Roman" w:cs="Times New Roman"/>
          <w:b/>
          <w:sz w:val="27"/>
        </w:rPr>
      </w:pPr>
      <w:r>
        <w:rPr>
          <w:rFonts w:ascii="Times New Roman" w:hAnsi="Times New Roman" w:cs="Times New Roman"/>
          <w:b/>
          <w:sz w:val="27"/>
        </w:rPr>
        <w:t xml:space="preserve">Resonerande text: </w:t>
      </w:r>
      <w:r w:rsidR="00957069" w:rsidRPr="0019224D">
        <w:rPr>
          <w:rFonts w:ascii="Times New Roman" w:hAnsi="Times New Roman" w:cs="Times New Roman"/>
          <w:b/>
          <w:sz w:val="27"/>
        </w:rPr>
        <w:t xml:space="preserve">På kort och lång sikt. </w:t>
      </w:r>
      <w:r>
        <w:rPr>
          <w:rFonts w:ascii="Times New Roman" w:hAnsi="Times New Roman" w:cs="Times New Roman"/>
          <w:b/>
          <w:sz w:val="27"/>
        </w:rPr>
        <w:t>(lite svårare)</w:t>
      </w:r>
    </w:p>
    <w:p w:rsidR="00B24196" w:rsidRDefault="00957069" w:rsidP="00957069">
      <w:pPr>
        <w:pStyle w:val="Brdtext"/>
        <w:ind w:left="720"/>
        <w:rPr>
          <w:rFonts w:ascii="Times New Roman" w:hAnsi="Times New Roman" w:cs="Times New Roman"/>
          <w:sz w:val="27"/>
        </w:rPr>
      </w:pPr>
      <w:r>
        <w:rPr>
          <w:rFonts w:ascii="Times New Roman" w:hAnsi="Times New Roman" w:cs="Times New Roman"/>
          <w:sz w:val="27"/>
        </w:rPr>
        <w:t>Vilka konsekvenser var viktiga</w:t>
      </w:r>
      <w:r w:rsidR="00B24196">
        <w:rPr>
          <w:rFonts w:ascii="Times New Roman" w:hAnsi="Times New Roman" w:cs="Times New Roman"/>
          <w:sz w:val="27"/>
        </w:rPr>
        <w:t>?</w:t>
      </w:r>
    </w:p>
    <w:p w:rsidR="00B24196" w:rsidRDefault="00B24196" w:rsidP="00957069">
      <w:pPr>
        <w:pStyle w:val="Brdtext"/>
        <w:rPr>
          <w:rFonts w:ascii="Times New Roman" w:hAnsi="Times New Roman" w:cs="Times New Roman"/>
          <w:sz w:val="27"/>
        </w:rPr>
      </w:pPr>
    </w:p>
    <w:p w:rsidR="00957069" w:rsidRDefault="0019224D" w:rsidP="00957069">
      <w:pPr>
        <w:pStyle w:val="Brdtext"/>
        <w:rPr>
          <w:rFonts w:ascii="Times New Roman" w:hAnsi="Times New Roman" w:cs="Times New Roman"/>
          <w:sz w:val="27"/>
        </w:rPr>
      </w:pPr>
      <w:r>
        <w:rPr>
          <w:rFonts w:ascii="Times New Roman" w:hAnsi="Times New Roman" w:cs="Times New Roman"/>
          <w:sz w:val="27"/>
        </w:rPr>
        <w:t xml:space="preserve">Använd de fyra exempel som ni valde i uppgift 2. </w:t>
      </w:r>
    </w:p>
    <w:p w:rsidR="00B24196" w:rsidRDefault="00B24196" w:rsidP="00B24196">
      <w:pPr>
        <w:pStyle w:val="Brdtext"/>
        <w:ind w:left="720"/>
        <w:rPr>
          <w:rFonts w:ascii="Times New Roman" w:hAnsi="Times New Roman" w:cs="Times New Roman"/>
          <w:sz w:val="27"/>
        </w:rPr>
      </w:pPr>
      <w:r>
        <w:rPr>
          <w:rFonts w:ascii="Times New Roman" w:hAnsi="Times New Roman" w:cs="Times New Roman"/>
          <w:sz w:val="27"/>
        </w:rPr>
        <w:t xml:space="preserve">När du resonerar om detta ska du använda följande perspektiv. </w:t>
      </w:r>
    </w:p>
    <w:p w:rsidR="00B24196" w:rsidRPr="00B24196" w:rsidRDefault="00B24196" w:rsidP="00B24196">
      <w:pPr>
        <w:pStyle w:val="Brdtext"/>
        <w:ind w:left="720"/>
        <w:rPr>
          <w:rFonts w:ascii="Times New Roman" w:hAnsi="Times New Roman" w:cs="Times New Roman"/>
          <w:i/>
          <w:sz w:val="27"/>
        </w:rPr>
      </w:pPr>
      <w:r w:rsidRPr="00B24196">
        <w:rPr>
          <w:rFonts w:ascii="Times New Roman" w:hAnsi="Times New Roman" w:cs="Times New Roman"/>
          <w:i/>
          <w:sz w:val="27"/>
        </w:rPr>
        <w:t>på kort sikt</w:t>
      </w:r>
      <w:r w:rsidR="009E3220">
        <w:rPr>
          <w:rFonts w:ascii="Times New Roman" w:hAnsi="Times New Roman" w:cs="Times New Roman"/>
          <w:i/>
          <w:sz w:val="27"/>
        </w:rPr>
        <w:t xml:space="preserve"> (då)</w:t>
      </w:r>
      <w:proofErr w:type="gramStart"/>
      <w:r w:rsidRPr="00B24196">
        <w:rPr>
          <w:rFonts w:ascii="Times New Roman" w:hAnsi="Times New Roman" w:cs="Times New Roman"/>
          <w:i/>
          <w:sz w:val="27"/>
        </w:rPr>
        <w:t>-  På</w:t>
      </w:r>
      <w:proofErr w:type="gramEnd"/>
      <w:r w:rsidRPr="00B24196">
        <w:rPr>
          <w:rFonts w:ascii="Times New Roman" w:hAnsi="Times New Roman" w:cs="Times New Roman"/>
          <w:i/>
          <w:sz w:val="27"/>
        </w:rPr>
        <w:t xml:space="preserve"> lång sikt</w:t>
      </w:r>
      <w:r w:rsidR="009E3220">
        <w:rPr>
          <w:rFonts w:ascii="Times New Roman" w:hAnsi="Times New Roman" w:cs="Times New Roman"/>
          <w:i/>
          <w:sz w:val="27"/>
        </w:rPr>
        <w:t xml:space="preserve"> (nu)</w:t>
      </w:r>
      <w:r w:rsidRPr="00B24196">
        <w:rPr>
          <w:rFonts w:ascii="Times New Roman" w:hAnsi="Times New Roman" w:cs="Times New Roman"/>
          <w:i/>
          <w:sz w:val="27"/>
        </w:rPr>
        <w:t>?  I Sverige- I världen i stort?</w:t>
      </w:r>
    </w:p>
    <w:p w:rsidR="00957069" w:rsidRDefault="00957069" w:rsidP="00957069">
      <w:pPr>
        <w:pStyle w:val="Brdtext"/>
        <w:rPr>
          <w:rFonts w:ascii="Times New Roman" w:hAnsi="Times New Roman" w:cs="Times New Roman"/>
          <w:sz w:val="27"/>
        </w:rPr>
      </w:pPr>
      <w:r>
        <w:rPr>
          <w:rFonts w:ascii="Times New Roman" w:hAnsi="Times New Roman" w:cs="Times New Roman"/>
          <w:sz w:val="27"/>
        </w:rPr>
        <w:t xml:space="preserve">Ta gärna upp: </w:t>
      </w:r>
    </w:p>
    <w:p w:rsidR="00957069" w:rsidRDefault="00957069" w:rsidP="00957069">
      <w:pPr>
        <w:pStyle w:val="Brdtext"/>
        <w:rPr>
          <w:rFonts w:ascii="Times New Roman" w:hAnsi="Times New Roman" w:cs="Times New Roman"/>
          <w:sz w:val="27"/>
        </w:rPr>
      </w:pPr>
      <w:r w:rsidRPr="00B24196">
        <w:rPr>
          <w:rFonts w:ascii="Times New Roman" w:hAnsi="Times New Roman" w:cs="Times New Roman"/>
          <w:b/>
          <w:sz w:val="27"/>
        </w:rPr>
        <w:t>Sociala konsekvenser</w:t>
      </w:r>
      <w:r>
        <w:rPr>
          <w:rFonts w:ascii="Times New Roman" w:hAnsi="Times New Roman" w:cs="Times New Roman"/>
          <w:sz w:val="27"/>
        </w:rPr>
        <w:t>? Hur människor påverkas?</w:t>
      </w:r>
    </w:p>
    <w:p w:rsidR="00957069" w:rsidRDefault="00957069" w:rsidP="00957069">
      <w:pPr>
        <w:pStyle w:val="Brdtext"/>
        <w:rPr>
          <w:rFonts w:ascii="Times New Roman" w:hAnsi="Times New Roman" w:cs="Times New Roman"/>
          <w:sz w:val="27"/>
        </w:rPr>
      </w:pPr>
      <w:r w:rsidRPr="00B24196">
        <w:rPr>
          <w:rFonts w:ascii="Times New Roman" w:hAnsi="Times New Roman" w:cs="Times New Roman"/>
          <w:b/>
          <w:sz w:val="27"/>
        </w:rPr>
        <w:t>Ekonomiska konsekvenser</w:t>
      </w:r>
      <w:r>
        <w:rPr>
          <w:rFonts w:ascii="Times New Roman" w:hAnsi="Times New Roman" w:cs="Times New Roman"/>
          <w:sz w:val="27"/>
        </w:rPr>
        <w:t>? Hur landets eller människors resurser/pengar påverkas?</w:t>
      </w:r>
    </w:p>
    <w:p w:rsidR="00957069" w:rsidRDefault="00957069" w:rsidP="00957069">
      <w:pPr>
        <w:pStyle w:val="Brdtext"/>
        <w:rPr>
          <w:rFonts w:ascii="Times New Roman" w:hAnsi="Times New Roman" w:cs="Times New Roman"/>
          <w:sz w:val="27"/>
        </w:rPr>
      </w:pPr>
      <w:r w:rsidRPr="00B24196">
        <w:rPr>
          <w:rFonts w:ascii="Times New Roman" w:hAnsi="Times New Roman" w:cs="Times New Roman"/>
          <w:b/>
          <w:sz w:val="27"/>
        </w:rPr>
        <w:t>Politiska konsekvenser</w:t>
      </w:r>
      <w:r>
        <w:rPr>
          <w:rFonts w:ascii="Times New Roman" w:hAnsi="Times New Roman" w:cs="Times New Roman"/>
          <w:sz w:val="27"/>
        </w:rPr>
        <w:t>? Hur olika beslut påverkar människor socialt/ekonomiskt</w:t>
      </w:r>
      <w:proofErr w:type="gramStart"/>
      <w:r>
        <w:rPr>
          <w:rFonts w:ascii="Times New Roman" w:hAnsi="Times New Roman" w:cs="Times New Roman"/>
          <w:sz w:val="27"/>
        </w:rPr>
        <w:t>.</w:t>
      </w:r>
      <w:proofErr w:type="gramEnd"/>
      <w:r>
        <w:rPr>
          <w:rFonts w:ascii="Times New Roman" w:hAnsi="Times New Roman" w:cs="Times New Roman"/>
          <w:sz w:val="27"/>
        </w:rPr>
        <w:t xml:space="preserve"> </w:t>
      </w:r>
    </w:p>
    <w:p w:rsidR="00B24196" w:rsidRPr="00DD5B74" w:rsidRDefault="00957069" w:rsidP="00D8634E">
      <w:pPr>
        <w:pStyle w:val="Brdtext"/>
        <w:rPr>
          <w:rFonts w:ascii="Times New Roman" w:hAnsi="Times New Roman" w:cs="Times New Roman"/>
          <w:b/>
          <w:sz w:val="27"/>
        </w:rPr>
      </w:pPr>
      <w:r w:rsidRPr="00DD5B74">
        <w:rPr>
          <w:rFonts w:ascii="Times New Roman" w:hAnsi="Times New Roman" w:cs="Times New Roman"/>
          <w:b/>
          <w:sz w:val="27"/>
        </w:rPr>
        <w:t>Exempel:</w:t>
      </w:r>
      <w:r w:rsidR="0019224D" w:rsidRPr="00DD5B74">
        <w:rPr>
          <w:rFonts w:ascii="Times New Roman" w:hAnsi="Times New Roman" w:cs="Times New Roman"/>
          <w:b/>
          <w:sz w:val="27"/>
        </w:rPr>
        <w:t xml:space="preserve"> </w:t>
      </w:r>
      <w:r w:rsidR="00B24196" w:rsidRPr="00DD5B74">
        <w:rPr>
          <w:rFonts w:ascii="Times New Roman" w:hAnsi="Times New Roman" w:cs="Times New Roman"/>
          <w:b/>
          <w:sz w:val="27"/>
        </w:rPr>
        <w:t>Vilka konsekvenser fick Avskaffandet av livegenskap på kort och lång sikt?</w:t>
      </w:r>
      <w:r w:rsidR="00044F11">
        <w:rPr>
          <w:rFonts w:ascii="Times New Roman" w:hAnsi="Times New Roman" w:cs="Times New Roman"/>
          <w:b/>
          <w:sz w:val="27"/>
        </w:rPr>
        <w:t xml:space="preserve"> </w:t>
      </w:r>
    </w:p>
    <w:p w:rsidR="00B24196" w:rsidRDefault="00B24196" w:rsidP="00D8634E">
      <w:pPr>
        <w:pStyle w:val="Brdtext"/>
        <w:rPr>
          <w:rFonts w:ascii="Times New Roman" w:hAnsi="Times New Roman" w:cs="Times New Roman"/>
          <w:sz w:val="27"/>
        </w:rPr>
      </w:pPr>
    </w:p>
    <w:p w:rsidR="00044F11" w:rsidRDefault="0019224D" w:rsidP="00D8634E">
      <w:pPr>
        <w:pStyle w:val="Brdtext"/>
        <w:rPr>
          <w:rFonts w:ascii="Times New Roman" w:hAnsi="Times New Roman" w:cs="Times New Roman"/>
          <w:i/>
          <w:sz w:val="27"/>
        </w:rPr>
      </w:pPr>
      <w:r w:rsidRPr="00044F11">
        <w:rPr>
          <w:rFonts w:ascii="Times New Roman" w:hAnsi="Times New Roman" w:cs="Times New Roman"/>
          <w:b/>
          <w:i/>
          <w:sz w:val="27"/>
        </w:rPr>
        <w:t>På kort sikt</w:t>
      </w:r>
      <w:r w:rsidRPr="00B24196">
        <w:rPr>
          <w:rFonts w:ascii="Times New Roman" w:hAnsi="Times New Roman" w:cs="Times New Roman"/>
          <w:i/>
          <w:sz w:val="27"/>
        </w:rPr>
        <w:t xml:space="preserve"> innebar avskaffandet av livegenskap att människor ur det tredje ståndet inte längre kunde utnyttjas på samma sät</w:t>
      </w:r>
      <w:r w:rsidR="00B24196">
        <w:rPr>
          <w:rFonts w:ascii="Times New Roman" w:hAnsi="Times New Roman" w:cs="Times New Roman"/>
          <w:i/>
          <w:sz w:val="27"/>
        </w:rPr>
        <w:t>t som innan. Att människor fick</w:t>
      </w:r>
      <w:r w:rsidR="00044F11">
        <w:rPr>
          <w:rFonts w:ascii="Times New Roman" w:hAnsi="Times New Roman" w:cs="Times New Roman"/>
          <w:i/>
          <w:sz w:val="27"/>
        </w:rPr>
        <w:t xml:space="preserve"> rätt till en mer vettig</w:t>
      </w:r>
      <w:r w:rsidRPr="00B24196">
        <w:rPr>
          <w:rFonts w:ascii="Times New Roman" w:hAnsi="Times New Roman" w:cs="Times New Roman"/>
          <w:i/>
          <w:sz w:val="27"/>
        </w:rPr>
        <w:t xml:space="preserve"> lön för det arbete de gör</w:t>
      </w:r>
      <w:r w:rsidR="00B24196">
        <w:rPr>
          <w:rFonts w:ascii="Times New Roman" w:hAnsi="Times New Roman" w:cs="Times New Roman"/>
          <w:i/>
          <w:sz w:val="27"/>
        </w:rPr>
        <w:t xml:space="preserve"> och att adel och andra rika fick dela med sig</w:t>
      </w:r>
      <w:r w:rsidRPr="00B24196">
        <w:rPr>
          <w:rFonts w:ascii="Times New Roman" w:hAnsi="Times New Roman" w:cs="Times New Roman"/>
          <w:i/>
          <w:sz w:val="27"/>
        </w:rPr>
        <w:t xml:space="preserve">. </w:t>
      </w:r>
    </w:p>
    <w:p w:rsidR="00B24196" w:rsidRDefault="00B24196" w:rsidP="00D8634E">
      <w:pPr>
        <w:pStyle w:val="Brdtext"/>
        <w:rPr>
          <w:rFonts w:ascii="Times New Roman" w:hAnsi="Times New Roman" w:cs="Times New Roman"/>
          <w:i/>
          <w:sz w:val="27"/>
        </w:rPr>
      </w:pPr>
      <w:r w:rsidRPr="00044F11">
        <w:rPr>
          <w:rFonts w:ascii="Times New Roman" w:hAnsi="Times New Roman" w:cs="Times New Roman"/>
          <w:b/>
          <w:i/>
          <w:sz w:val="27"/>
        </w:rPr>
        <w:t>Och p</w:t>
      </w:r>
      <w:r w:rsidR="0019224D" w:rsidRPr="00044F11">
        <w:rPr>
          <w:rFonts w:ascii="Times New Roman" w:hAnsi="Times New Roman" w:cs="Times New Roman"/>
          <w:b/>
          <w:i/>
          <w:sz w:val="27"/>
        </w:rPr>
        <w:t>å lång</w:t>
      </w:r>
      <w:r w:rsidRPr="00044F11">
        <w:rPr>
          <w:rFonts w:ascii="Times New Roman" w:hAnsi="Times New Roman" w:cs="Times New Roman"/>
          <w:b/>
          <w:i/>
          <w:sz w:val="27"/>
        </w:rPr>
        <w:t xml:space="preserve"> sikt </w:t>
      </w:r>
      <w:r w:rsidRPr="00B24196">
        <w:rPr>
          <w:rFonts w:ascii="Times New Roman" w:hAnsi="Times New Roman" w:cs="Times New Roman"/>
          <w:i/>
          <w:sz w:val="27"/>
        </w:rPr>
        <w:t xml:space="preserve">har </w:t>
      </w:r>
      <w:r w:rsidRPr="00F54933">
        <w:rPr>
          <w:rFonts w:ascii="Times New Roman" w:hAnsi="Times New Roman" w:cs="Times New Roman"/>
          <w:b/>
          <w:i/>
          <w:sz w:val="27"/>
        </w:rPr>
        <w:t>människor i Sverige</w:t>
      </w:r>
      <w:r w:rsidRPr="00B24196">
        <w:rPr>
          <w:rFonts w:ascii="Times New Roman" w:hAnsi="Times New Roman" w:cs="Times New Roman"/>
          <w:i/>
          <w:sz w:val="27"/>
        </w:rPr>
        <w:t xml:space="preserve"> idag det mer jämlikt och alla har rätt till en lön som man kan </w:t>
      </w:r>
      <w:r>
        <w:rPr>
          <w:rFonts w:ascii="Times New Roman" w:hAnsi="Times New Roman" w:cs="Times New Roman"/>
          <w:i/>
          <w:sz w:val="27"/>
        </w:rPr>
        <w:t xml:space="preserve">leva på även om man inte är hög </w:t>
      </w:r>
      <w:r w:rsidRPr="00B24196">
        <w:rPr>
          <w:rFonts w:ascii="Times New Roman" w:hAnsi="Times New Roman" w:cs="Times New Roman"/>
          <w:i/>
          <w:sz w:val="27"/>
        </w:rPr>
        <w:t xml:space="preserve">utbildad. </w:t>
      </w:r>
      <w:r w:rsidR="00044F11">
        <w:rPr>
          <w:rFonts w:ascii="Times New Roman" w:hAnsi="Times New Roman" w:cs="Times New Roman"/>
          <w:i/>
          <w:sz w:val="27"/>
        </w:rPr>
        <w:t xml:space="preserve">Men en sak som kanske inte är så bra är att även i Sverige växer klyftorna mellan fattiga och rika, de födda i Sverige- de födda utomlands. Vissa blir </w:t>
      </w:r>
      <w:proofErr w:type="gramStart"/>
      <w:r w:rsidR="00044F11">
        <w:rPr>
          <w:rFonts w:ascii="Times New Roman" w:hAnsi="Times New Roman" w:cs="Times New Roman"/>
          <w:i/>
          <w:sz w:val="27"/>
        </w:rPr>
        <w:t>fortfarande  utnyttjade</w:t>
      </w:r>
      <w:proofErr w:type="gramEnd"/>
      <w:r w:rsidR="00044F11">
        <w:rPr>
          <w:rFonts w:ascii="Times New Roman" w:hAnsi="Times New Roman" w:cs="Times New Roman"/>
          <w:i/>
          <w:sz w:val="27"/>
        </w:rPr>
        <w:t xml:space="preserve"> då de tar dåligt betalda jobb för att få lön till mat och rum. </w:t>
      </w:r>
    </w:p>
    <w:p w:rsidR="00B24196" w:rsidRDefault="00B24196" w:rsidP="00D8634E">
      <w:pPr>
        <w:pStyle w:val="Brdtext"/>
        <w:rPr>
          <w:rFonts w:ascii="Times New Roman" w:hAnsi="Times New Roman" w:cs="Times New Roman"/>
          <w:i/>
          <w:sz w:val="27"/>
        </w:rPr>
      </w:pPr>
    </w:p>
    <w:p w:rsidR="00D20485" w:rsidRPr="00B24196" w:rsidRDefault="00B24196" w:rsidP="00D8634E">
      <w:pPr>
        <w:pStyle w:val="Brdtext"/>
        <w:rPr>
          <w:rFonts w:ascii="Times New Roman" w:hAnsi="Times New Roman" w:cs="Times New Roman"/>
          <w:i/>
          <w:sz w:val="27"/>
        </w:rPr>
      </w:pPr>
      <w:r w:rsidRPr="00B24196">
        <w:rPr>
          <w:rFonts w:ascii="Times New Roman" w:hAnsi="Times New Roman" w:cs="Times New Roman"/>
          <w:i/>
          <w:sz w:val="27"/>
        </w:rPr>
        <w:t>Men</w:t>
      </w:r>
      <w:proofErr w:type="gramStart"/>
      <w:r>
        <w:rPr>
          <w:rFonts w:ascii="Times New Roman" w:hAnsi="Times New Roman" w:cs="Times New Roman"/>
          <w:i/>
          <w:sz w:val="27"/>
        </w:rPr>
        <w:t>…….</w:t>
      </w:r>
      <w:proofErr w:type="gramEnd"/>
      <w:r w:rsidRPr="00B24196">
        <w:rPr>
          <w:rFonts w:ascii="Times New Roman" w:hAnsi="Times New Roman" w:cs="Times New Roman"/>
          <w:i/>
          <w:sz w:val="27"/>
        </w:rPr>
        <w:t xml:space="preserve"> </w:t>
      </w:r>
      <w:r w:rsidRPr="00F54933">
        <w:rPr>
          <w:rFonts w:ascii="Times New Roman" w:hAnsi="Times New Roman" w:cs="Times New Roman"/>
          <w:b/>
          <w:i/>
          <w:sz w:val="27"/>
        </w:rPr>
        <w:t>i andra länder</w:t>
      </w:r>
      <w:r w:rsidRPr="00B24196">
        <w:rPr>
          <w:rFonts w:ascii="Times New Roman" w:hAnsi="Times New Roman" w:cs="Times New Roman"/>
          <w:i/>
          <w:sz w:val="27"/>
        </w:rPr>
        <w:t xml:space="preserve"> finns det fattiga som jobbar för dålig lön så att vi </w:t>
      </w:r>
      <w:proofErr w:type="gramStart"/>
      <w:r w:rsidRPr="00B24196">
        <w:rPr>
          <w:rFonts w:ascii="Times New Roman" w:hAnsi="Times New Roman" w:cs="Times New Roman"/>
          <w:i/>
          <w:sz w:val="27"/>
        </w:rPr>
        <w:t>tex</w:t>
      </w:r>
      <w:proofErr w:type="gramEnd"/>
      <w:r w:rsidRPr="00B24196">
        <w:rPr>
          <w:rFonts w:ascii="Times New Roman" w:hAnsi="Times New Roman" w:cs="Times New Roman"/>
          <w:i/>
          <w:sz w:val="27"/>
        </w:rPr>
        <w:t xml:space="preserve"> i Sverige kan köpa billigare saker. Tyvärr finns det också sl</w:t>
      </w:r>
      <w:r w:rsidR="00F54933">
        <w:rPr>
          <w:rFonts w:ascii="Times New Roman" w:hAnsi="Times New Roman" w:cs="Times New Roman"/>
          <w:i/>
          <w:sz w:val="27"/>
        </w:rPr>
        <w:t>averi i världen idag. Var tionde</w:t>
      </w:r>
      <w:bookmarkStart w:id="0" w:name="_GoBack"/>
      <w:bookmarkEnd w:id="0"/>
      <w:r w:rsidRPr="00B24196">
        <w:rPr>
          <w:rFonts w:ascii="Times New Roman" w:hAnsi="Times New Roman" w:cs="Times New Roman"/>
          <w:i/>
          <w:sz w:val="27"/>
        </w:rPr>
        <w:t xml:space="preserve"> människa lever under slavliknande förhållanden. </w:t>
      </w:r>
      <w:r w:rsidR="0019224D" w:rsidRPr="00B24196">
        <w:rPr>
          <w:rFonts w:ascii="Times New Roman" w:hAnsi="Times New Roman" w:cs="Times New Roman"/>
          <w:i/>
          <w:sz w:val="27"/>
        </w:rPr>
        <w:t xml:space="preserve"> </w:t>
      </w:r>
    </w:p>
    <w:p w:rsidR="0019224D" w:rsidRDefault="0019224D" w:rsidP="00D8634E">
      <w:pPr>
        <w:pStyle w:val="Brdtext"/>
        <w:rPr>
          <w:rFonts w:ascii="Times New Roman" w:hAnsi="Times New Roman" w:cs="Times New Roman"/>
          <w:sz w:val="27"/>
        </w:rPr>
      </w:pPr>
    </w:p>
    <w:p w:rsidR="0019224D" w:rsidRPr="00044F11" w:rsidRDefault="00B24196" w:rsidP="00D8634E">
      <w:pPr>
        <w:pStyle w:val="Brdtext"/>
        <w:rPr>
          <w:rFonts w:ascii="Times New Roman" w:hAnsi="Times New Roman" w:cs="Times New Roman"/>
          <w:b/>
          <w:sz w:val="27"/>
        </w:rPr>
      </w:pPr>
      <w:r w:rsidRPr="00044F11">
        <w:rPr>
          <w:rFonts w:ascii="Times New Roman" w:hAnsi="Times New Roman" w:cs="Times New Roman"/>
          <w:b/>
          <w:sz w:val="27"/>
        </w:rPr>
        <w:t xml:space="preserve">Använd </w:t>
      </w:r>
      <w:r w:rsidR="00044F11" w:rsidRPr="00044F11">
        <w:rPr>
          <w:rFonts w:ascii="Times New Roman" w:hAnsi="Times New Roman" w:cs="Times New Roman"/>
          <w:b/>
          <w:sz w:val="27"/>
        </w:rPr>
        <w:t>gärna konsekvens-meningarna på andra sidan</w:t>
      </w:r>
      <w:r w:rsidRPr="00044F11">
        <w:rPr>
          <w:rFonts w:ascii="Times New Roman" w:hAnsi="Times New Roman" w:cs="Times New Roman"/>
          <w:b/>
          <w:sz w:val="27"/>
        </w:rPr>
        <w:t xml:space="preserve"> som stöd då ni skriver!</w:t>
      </w:r>
    </w:p>
    <w:p w:rsidR="00D20485" w:rsidRPr="00D8634E" w:rsidRDefault="00D20485" w:rsidP="00D8634E">
      <w:pPr>
        <w:pStyle w:val="Brdtext"/>
        <w:rPr>
          <w:rFonts w:ascii="Times New Roman" w:hAnsi="Times New Roman" w:cs="Times New Roman"/>
          <w:sz w:val="27"/>
        </w:rPr>
      </w:pPr>
    </w:p>
    <w:p w:rsidR="00D8634E" w:rsidRPr="00D8634E" w:rsidRDefault="00D8634E" w:rsidP="00D8634E">
      <w:pPr>
        <w:pStyle w:val="Brdtext"/>
        <w:spacing w:before="7"/>
        <w:rPr>
          <w:rFonts w:ascii="Times New Roman" w:hAnsi="Times New Roman" w:cs="Times New Roman"/>
          <w:sz w:val="27"/>
        </w:rPr>
      </w:pPr>
    </w:p>
    <w:p w:rsidR="00D8634E" w:rsidRPr="00D8634E" w:rsidRDefault="00D8634E" w:rsidP="006021B1">
      <w:pPr>
        <w:rPr>
          <w:rFonts w:ascii="Times New Roman" w:hAnsi="Times New Roman" w:cs="Times New Roman"/>
        </w:rPr>
      </w:pPr>
    </w:p>
    <w:sectPr w:rsidR="00D8634E" w:rsidRPr="00D86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6781A"/>
    <w:multiLevelType w:val="multilevel"/>
    <w:tmpl w:val="B678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338CC"/>
    <w:multiLevelType w:val="hybridMultilevel"/>
    <w:tmpl w:val="8FB0B9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B1"/>
    <w:rsid w:val="00044F11"/>
    <w:rsid w:val="0019224D"/>
    <w:rsid w:val="00223B48"/>
    <w:rsid w:val="002F5692"/>
    <w:rsid w:val="00536CA2"/>
    <w:rsid w:val="006021B1"/>
    <w:rsid w:val="00683ECA"/>
    <w:rsid w:val="008B6675"/>
    <w:rsid w:val="00957069"/>
    <w:rsid w:val="009E3220"/>
    <w:rsid w:val="00AC034D"/>
    <w:rsid w:val="00B24196"/>
    <w:rsid w:val="00D20485"/>
    <w:rsid w:val="00D8634E"/>
    <w:rsid w:val="00DD5B74"/>
    <w:rsid w:val="00F54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DDFC"/>
  <w15:chartTrackingRefBased/>
  <w15:docId w15:val="{906ABFEC-2E50-4785-AAC7-7502D7ED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83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683EC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3ECA"/>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683ECA"/>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683ECA"/>
    <w:rPr>
      <w:color w:val="0000FF"/>
      <w:u w:val="single"/>
    </w:rPr>
  </w:style>
  <w:style w:type="paragraph" w:styleId="Normalwebb">
    <w:name w:val="Normal (Web)"/>
    <w:basedOn w:val="Normal"/>
    <w:uiPriority w:val="99"/>
    <w:semiHidden/>
    <w:unhideWhenUsed/>
    <w:rsid w:val="00683EC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683ECA"/>
    <w:rPr>
      <w:i/>
      <w:iCs/>
    </w:rPr>
  </w:style>
  <w:style w:type="paragraph" w:styleId="Brdtext">
    <w:name w:val="Body Text"/>
    <w:basedOn w:val="Normal"/>
    <w:link w:val="BrdtextChar"/>
    <w:uiPriority w:val="1"/>
    <w:qFormat/>
    <w:rsid w:val="00D8634E"/>
    <w:pPr>
      <w:widowControl w:val="0"/>
      <w:autoSpaceDE w:val="0"/>
      <w:autoSpaceDN w:val="0"/>
      <w:spacing w:after="0" w:line="240" w:lineRule="auto"/>
    </w:pPr>
    <w:rPr>
      <w:rFonts w:ascii="Arial" w:eastAsia="Arial" w:hAnsi="Arial" w:cs="Arial"/>
      <w:sz w:val="24"/>
      <w:szCs w:val="24"/>
      <w:lang w:eastAsia="sv-SE" w:bidi="sv-SE"/>
    </w:rPr>
  </w:style>
  <w:style w:type="character" w:customStyle="1" w:styleId="BrdtextChar">
    <w:name w:val="Brödtext Char"/>
    <w:basedOn w:val="Standardstycketeckensnitt"/>
    <w:link w:val="Brdtext"/>
    <w:uiPriority w:val="1"/>
    <w:rsid w:val="00D8634E"/>
    <w:rPr>
      <w:rFonts w:ascii="Arial" w:eastAsia="Arial" w:hAnsi="Arial" w:cs="Arial"/>
      <w:sz w:val="24"/>
      <w:szCs w:val="24"/>
      <w:lang w:eastAsia="sv-SE" w:bidi="sv-SE"/>
    </w:rPr>
  </w:style>
  <w:style w:type="paragraph" w:styleId="Ballongtext">
    <w:name w:val="Balloon Text"/>
    <w:basedOn w:val="Normal"/>
    <w:link w:val="BallongtextChar"/>
    <w:uiPriority w:val="99"/>
    <w:semiHidden/>
    <w:unhideWhenUsed/>
    <w:rsid w:val="00AC034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0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5452">
      <w:bodyDiv w:val="1"/>
      <w:marLeft w:val="0"/>
      <w:marRight w:val="0"/>
      <w:marTop w:val="0"/>
      <w:marBottom w:val="0"/>
      <w:divBdr>
        <w:top w:val="none" w:sz="0" w:space="0" w:color="auto"/>
        <w:left w:val="none" w:sz="0" w:space="0" w:color="auto"/>
        <w:bottom w:val="none" w:sz="0" w:space="0" w:color="auto"/>
        <w:right w:val="none" w:sz="0" w:space="0" w:color="auto"/>
      </w:divBdr>
      <w:divsChild>
        <w:div w:id="815296299">
          <w:marLeft w:val="0"/>
          <w:marRight w:val="300"/>
          <w:marTop w:val="0"/>
          <w:marBottom w:val="150"/>
          <w:divBdr>
            <w:top w:val="none" w:sz="0" w:space="0" w:color="auto"/>
            <w:left w:val="none" w:sz="0" w:space="0" w:color="auto"/>
            <w:bottom w:val="none" w:sz="0" w:space="0" w:color="auto"/>
            <w:right w:val="none" w:sz="0" w:space="0" w:color="auto"/>
          </w:divBdr>
          <w:divsChild>
            <w:div w:id="1485467960">
              <w:marLeft w:val="0"/>
              <w:marRight w:val="0"/>
              <w:marTop w:val="0"/>
              <w:marBottom w:val="0"/>
              <w:divBdr>
                <w:top w:val="none" w:sz="0" w:space="0" w:color="auto"/>
                <w:left w:val="none" w:sz="0" w:space="0" w:color="auto"/>
                <w:bottom w:val="none" w:sz="0" w:space="0" w:color="auto"/>
                <w:right w:val="none" w:sz="0" w:space="0" w:color="auto"/>
              </w:divBdr>
            </w:div>
            <w:div w:id="1086684237">
              <w:marLeft w:val="0"/>
              <w:marRight w:val="0"/>
              <w:marTop w:val="120"/>
              <w:marBottom w:val="0"/>
              <w:divBdr>
                <w:top w:val="none" w:sz="0" w:space="0" w:color="auto"/>
                <w:left w:val="none" w:sz="0" w:space="0" w:color="auto"/>
                <w:bottom w:val="none" w:sz="0" w:space="0" w:color="auto"/>
                <w:right w:val="none" w:sz="0" w:space="0" w:color="auto"/>
              </w:divBdr>
              <w:divsChild>
                <w:div w:id="256210225">
                  <w:marLeft w:val="0"/>
                  <w:marRight w:val="0"/>
                  <w:marTop w:val="0"/>
                  <w:marBottom w:val="30"/>
                  <w:divBdr>
                    <w:top w:val="none" w:sz="0" w:space="0" w:color="auto"/>
                    <w:left w:val="none" w:sz="0" w:space="0" w:color="auto"/>
                    <w:bottom w:val="none" w:sz="0" w:space="0" w:color="auto"/>
                    <w:right w:val="none" w:sz="0" w:space="0" w:color="auto"/>
                  </w:divBdr>
                </w:div>
                <w:div w:id="2354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9522">
          <w:marLeft w:val="0"/>
          <w:marRight w:val="0"/>
          <w:marTop w:val="0"/>
          <w:marBottom w:val="0"/>
          <w:divBdr>
            <w:top w:val="none" w:sz="0" w:space="0" w:color="auto"/>
            <w:left w:val="none" w:sz="0" w:space="0" w:color="auto"/>
            <w:bottom w:val="none" w:sz="0" w:space="0" w:color="auto"/>
            <w:right w:val="none" w:sz="0" w:space="0" w:color="auto"/>
          </w:divBdr>
        </w:div>
        <w:div w:id="42800129">
          <w:marLeft w:val="0"/>
          <w:marRight w:val="0"/>
          <w:marTop w:val="0"/>
          <w:marBottom w:val="0"/>
          <w:divBdr>
            <w:top w:val="none" w:sz="0" w:space="0" w:color="auto"/>
            <w:left w:val="none" w:sz="0" w:space="0" w:color="auto"/>
            <w:bottom w:val="none" w:sz="0" w:space="0" w:color="auto"/>
            <w:right w:val="none" w:sz="0" w:space="0" w:color="auto"/>
          </w:divBdr>
        </w:div>
      </w:divsChild>
    </w:div>
    <w:div w:id="762066918">
      <w:bodyDiv w:val="1"/>
      <w:marLeft w:val="0"/>
      <w:marRight w:val="0"/>
      <w:marTop w:val="0"/>
      <w:marBottom w:val="0"/>
      <w:divBdr>
        <w:top w:val="none" w:sz="0" w:space="0" w:color="auto"/>
        <w:left w:val="none" w:sz="0" w:space="0" w:color="auto"/>
        <w:bottom w:val="none" w:sz="0" w:space="0" w:color="auto"/>
        <w:right w:val="none" w:sz="0" w:space="0" w:color="auto"/>
      </w:divBdr>
      <w:divsChild>
        <w:div w:id="14619414">
          <w:marLeft w:val="0"/>
          <w:marRight w:val="0"/>
          <w:marTop w:val="240"/>
          <w:marBottom w:val="0"/>
          <w:divBdr>
            <w:top w:val="none" w:sz="0" w:space="0" w:color="auto"/>
            <w:left w:val="none" w:sz="0" w:space="0" w:color="auto"/>
            <w:bottom w:val="none" w:sz="0" w:space="0" w:color="auto"/>
            <w:right w:val="none" w:sz="0" w:space="0" w:color="auto"/>
          </w:divBdr>
          <w:divsChild>
            <w:div w:id="6633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7972">
      <w:bodyDiv w:val="1"/>
      <w:marLeft w:val="0"/>
      <w:marRight w:val="0"/>
      <w:marTop w:val="0"/>
      <w:marBottom w:val="0"/>
      <w:divBdr>
        <w:top w:val="none" w:sz="0" w:space="0" w:color="auto"/>
        <w:left w:val="none" w:sz="0" w:space="0" w:color="auto"/>
        <w:bottom w:val="none" w:sz="0" w:space="0" w:color="auto"/>
        <w:right w:val="none" w:sz="0" w:space="0" w:color="auto"/>
      </w:divBdr>
    </w:div>
    <w:div w:id="1599409343">
      <w:bodyDiv w:val="1"/>
      <w:marLeft w:val="0"/>
      <w:marRight w:val="0"/>
      <w:marTop w:val="0"/>
      <w:marBottom w:val="0"/>
      <w:divBdr>
        <w:top w:val="none" w:sz="0" w:space="0" w:color="auto"/>
        <w:left w:val="none" w:sz="0" w:space="0" w:color="auto"/>
        <w:bottom w:val="none" w:sz="0" w:space="0" w:color="auto"/>
        <w:right w:val="none" w:sz="0" w:space="0" w:color="auto"/>
      </w:divBdr>
    </w:div>
    <w:div w:id="18745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mmet.se/fakta-artiklar/latta-fakta-om-giljotinen" TargetMode="External"/><Relationship Id="rId13" Type="http://schemas.openxmlformats.org/officeDocument/2006/relationships/hyperlink" Target="https://www.so-rummet.se/kategorier/censur-och-yttrandefrihet" TargetMode="External"/><Relationship Id="rId3" Type="http://schemas.openxmlformats.org/officeDocument/2006/relationships/settings" Target="settings.xml"/><Relationship Id="rId7" Type="http://schemas.openxmlformats.org/officeDocument/2006/relationships/hyperlink" Target="https://www.so-rummet.se/kategorier/historia/varldens-lander-historia/europa-historia/frankrikes-historia" TargetMode="External"/><Relationship Id="rId12" Type="http://schemas.openxmlformats.org/officeDocument/2006/relationships/hyperlink" Target="https://www.so-rummet.se/kategorier/historia/det-langa-1800-tal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o-rummet.se/kategorier/napoleon-bonaparte" TargetMode="External"/><Relationship Id="rId11" Type="http://schemas.openxmlformats.org/officeDocument/2006/relationships/hyperlink" Target="https://www.so-rummet.se/fakta-artiklar/franska-revolutionen-en-borgerlig-revolution"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s://www.so-rummet.se/kategorier/religion/kristendomen" TargetMode="External"/><Relationship Id="rId4" Type="http://schemas.openxmlformats.org/officeDocument/2006/relationships/webSettings" Target="webSettings.xml"/><Relationship Id="rId9" Type="http://schemas.openxmlformats.org/officeDocument/2006/relationships/hyperlink" Target="https://www.so-rummet.se/fakta-artiklar/marie-antoinette-motte-doden-i-giljotinen" TargetMode="External"/><Relationship Id="rId14" Type="http://schemas.openxmlformats.org/officeDocument/2006/relationships/hyperlink" Target="https://www.so-rummet.se/fakta-artiklar/manskliga-och-medborgerliga-rattigheter-178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8730</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Seidler</dc:creator>
  <cp:keywords/>
  <dc:description/>
  <cp:lastModifiedBy>Oscar Seidler</cp:lastModifiedBy>
  <cp:revision>2</cp:revision>
  <cp:lastPrinted>2019-04-02T08:44:00Z</cp:lastPrinted>
  <dcterms:created xsi:type="dcterms:W3CDTF">2019-04-02T09:50:00Z</dcterms:created>
  <dcterms:modified xsi:type="dcterms:W3CDTF">2019-04-02T09:50:00Z</dcterms:modified>
</cp:coreProperties>
</file>